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EF" w:rsidRPr="00C46DEF" w:rsidRDefault="00C46DEF" w:rsidP="00C46DEF">
      <w:pPr>
        <w:jc w:val="center"/>
        <w:rPr>
          <w:sz w:val="28"/>
          <w:szCs w:val="28"/>
        </w:rPr>
      </w:pPr>
      <w:r w:rsidRPr="00C46DEF">
        <w:rPr>
          <w:b/>
          <w:bCs/>
          <w:sz w:val="28"/>
          <w:szCs w:val="28"/>
        </w:rPr>
        <w:t>ĐIỀU LỆ</w:t>
      </w:r>
    </w:p>
    <w:p w:rsidR="00C46DEF" w:rsidRDefault="00C46DEF" w:rsidP="00C46DEF">
      <w:pPr>
        <w:jc w:val="center"/>
        <w:rPr>
          <w:i/>
          <w:iCs/>
          <w:sz w:val="26"/>
          <w:szCs w:val="28"/>
        </w:rPr>
      </w:pPr>
      <w:r w:rsidRPr="00C46DEF">
        <w:rPr>
          <w:b/>
          <w:sz w:val="28"/>
          <w:szCs w:val="28"/>
        </w:rPr>
        <w:t xml:space="preserve">TRƯỜNG TRUNG HỌC CƠ SỞ, TRƯỜNG TRUNG HỌC PHỔ THÔNG VÀ TRƯỜNG PHỔ THÔNG CÓ NHIỀU CẤP </w:t>
      </w:r>
      <w:proofErr w:type="gramStart"/>
      <w:r w:rsidRPr="00C46DEF">
        <w:rPr>
          <w:b/>
          <w:sz w:val="28"/>
          <w:szCs w:val="28"/>
        </w:rPr>
        <w:t>HỌC</w:t>
      </w:r>
      <w:proofErr w:type="gramEnd"/>
      <w:r w:rsidRPr="00C46DEF">
        <w:rPr>
          <w:b/>
          <w:sz w:val="28"/>
          <w:szCs w:val="28"/>
        </w:rPr>
        <w:br/>
      </w:r>
      <w:r w:rsidRPr="00C46DEF">
        <w:rPr>
          <w:i/>
          <w:iCs/>
          <w:sz w:val="26"/>
          <w:szCs w:val="28"/>
        </w:rPr>
        <w:t>(Ban hành kèm theo Thông tư số: 12/2011/TT-BGDĐT ngày 28/3 /2011 của</w:t>
      </w:r>
    </w:p>
    <w:p w:rsidR="00C46DEF" w:rsidRPr="00C46DEF" w:rsidRDefault="00C46DEF" w:rsidP="00C46DEF">
      <w:pPr>
        <w:jc w:val="center"/>
        <w:rPr>
          <w:sz w:val="26"/>
          <w:szCs w:val="28"/>
        </w:rPr>
      </w:pPr>
      <w:r w:rsidRPr="00C46DEF">
        <w:rPr>
          <w:i/>
          <w:iCs/>
          <w:sz w:val="26"/>
          <w:szCs w:val="28"/>
        </w:rPr>
        <w:t xml:space="preserve"> Bộ trưởng Bộ Giáo dục và Đào tạo)</w:t>
      </w:r>
    </w:p>
    <w:p w:rsidR="00C46DEF" w:rsidRPr="00C46DEF" w:rsidRDefault="00C46DEF" w:rsidP="00C46DEF">
      <w:pPr>
        <w:spacing w:before="120" w:after="120" w:line="320" w:lineRule="exact"/>
        <w:jc w:val="center"/>
        <w:rPr>
          <w:sz w:val="28"/>
          <w:szCs w:val="28"/>
        </w:rPr>
      </w:pPr>
      <w:r w:rsidRPr="00C46DEF">
        <w:rPr>
          <w:b/>
          <w:bCs/>
          <w:sz w:val="28"/>
          <w:szCs w:val="28"/>
        </w:rPr>
        <w:t>Chương I</w:t>
      </w:r>
    </w:p>
    <w:p w:rsidR="00C46DEF" w:rsidRPr="00C46DEF" w:rsidRDefault="00C46DEF" w:rsidP="00C46DEF">
      <w:pPr>
        <w:spacing w:before="120" w:after="120" w:line="320" w:lineRule="exact"/>
        <w:jc w:val="center"/>
        <w:rPr>
          <w:sz w:val="28"/>
          <w:szCs w:val="28"/>
        </w:rPr>
      </w:pPr>
      <w:r w:rsidRPr="00C46DEF">
        <w:rPr>
          <w:b/>
          <w:bCs/>
          <w:sz w:val="28"/>
          <w:szCs w:val="28"/>
        </w:rPr>
        <w:t>NHỮNG QUY ĐỊNH CHUNG</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1. Phạm </w:t>
      </w:r>
      <w:proofErr w:type="gramStart"/>
      <w:r w:rsidRPr="00C46DEF">
        <w:rPr>
          <w:b/>
          <w:bCs/>
          <w:sz w:val="28"/>
          <w:szCs w:val="28"/>
        </w:rPr>
        <w:t>vi</w:t>
      </w:r>
      <w:proofErr w:type="gramEnd"/>
      <w:r w:rsidRPr="00C46DEF">
        <w:rPr>
          <w:b/>
          <w:bCs/>
          <w:sz w:val="28"/>
          <w:szCs w:val="28"/>
        </w:rPr>
        <w:t xml:space="preserve"> điều chỉnh và đối tượng áp dụng</w:t>
      </w:r>
    </w:p>
    <w:p w:rsidR="00C46DEF" w:rsidRPr="00C46DEF" w:rsidRDefault="00C46DEF" w:rsidP="00C46DEF">
      <w:pPr>
        <w:spacing w:before="120" w:after="120" w:line="320" w:lineRule="exact"/>
        <w:ind w:firstLine="567"/>
        <w:jc w:val="both"/>
        <w:rPr>
          <w:sz w:val="28"/>
          <w:szCs w:val="28"/>
        </w:rPr>
      </w:pPr>
      <w:r w:rsidRPr="00C46DEF">
        <w:rPr>
          <w:sz w:val="28"/>
          <w:szCs w:val="28"/>
        </w:rPr>
        <w:t>1. Điều lệ trường trung học cơ sở (THCS), trường trung học phổ thông (THPT) và trường phổ thông có nhiều cấp học quy định về tổ chức và quản lý nhà trường; chương trình và các hoạt động giáo dục; giáo viên; học sinh; tài sản của trường; quan hệ giữa nhà trường, gia đình và xã hội.</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Điều lệ này áp dụng cho các trường THCS, trường THPT và trường phổ thông có nhiều cấp học (sau đây gọi </w:t>
      </w:r>
      <w:proofErr w:type="gramStart"/>
      <w:r w:rsidRPr="00C46DEF">
        <w:rPr>
          <w:sz w:val="28"/>
          <w:szCs w:val="28"/>
        </w:rPr>
        <w:t>chung</w:t>
      </w:r>
      <w:proofErr w:type="gramEnd"/>
      <w:r w:rsidRPr="00C46DEF">
        <w:rPr>
          <w:sz w:val="28"/>
          <w:szCs w:val="28"/>
        </w:rPr>
        <w:t xml:space="preserve"> là trường trung học), tổ chức và cá nhân có liên quan. </w:t>
      </w:r>
    </w:p>
    <w:p w:rsidR="00C46DEF" w:rsidRPr="00C46DEF" w:rsidRDefault="00C46DEF" w:rsidP="00C46DEF">
      <w:pPr>
        <w:spacing w:before="120" w:after="120" w:line="320" w:lineRule="exact"/>
        <w:ind w:firstLine="567"/>
        <w:jc w:val="both"/>
        <w:rPr>
          <w:sz w:val="28"/>
          <w:szCs w:val="28"/>
        </w:rPr>
      </w:pPr>
      <w:r w:rsidRPr="00C46DEF">
        <w:rPr>
          <w:sz w:val="28"/>
          <w:szCs w:val="28"/>
        </w:rPr>
        <w:t>3. Trường do các tổ chức kinh tế hoặc cá nhân nước ngoài đầu tư được quy định tại văn bản khác.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 Vị trí của trường trung học trong hệ thống giáo dục quốc dân</w:t>
      </w:r>
    </w:p>
    <w:p w:rsidR="00C46DEF" w:rsidRPr="00C46DEF" w:rsidRDefault="00C46DEF" w:rsidP="00C46DEF">
      <w:pPr>
        <w:spacing w:before="120" w:after="120" w:line="320" w:lineRule="exact"/>
        <w:ind w:firstLine="567"/>
        <w:jc w:val="both"/>
        <w:rPr>
          <w:sz w:val="28"/>
          <w:szCs w:val="28"/>
        </w:rPr>
      </w:pPr>
      <w:r w:rsidRPr="00C46DEF">
        <w:rPr>
          <w:sz w:val="28"/>
          <w:szCs w:val="28"/>
        </w:rPr>
        <w:t>Trường trung học là cơ sở giáo dục phổ thông của hệ thống giáo dục quốc dân. Trường có tư cách pháp nhân, có tài khoản và con dấu riêng.</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 Nhiệm vụ và quyền hạn của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Trường trung học có những nhiệm vụ và quyền hạn sau đây:</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Tổ chức giảng dạy, học tập và các hoạt động giáo dục khác </w:t>
      </w:r>
      <w:proofErr w:type="gramStart"/>
      <w:r w:rsidRPr="00C46DEF">
        <w:rPr>
          <w:sz w:val="28"/>
          <w:szCs w:val="28"/>
        </w:rPr>
        <w:t>theo</w:t>
      </w:r>
      <w:proofErr w:type="gramEnd"/>
      <w:r w:rsidRPr="00C46DEF">
        <w:rPr>
          <w:sz w:val="28"/>
          <w:szCs w:val="28"/>
        </w:rPr>
        <w:t xml:space="preserve"> mục tiêu, chương trình giáo dục phổ thông dành cho cấp THCS và cấp THPT do Bộ trư</w:t>
      </w:r>
      <w:r w:rsidRPr="00C46DEF">
        <w:rPr>
          <w:sz w:val="28"/>
          <w:szCs w:val="28"/>
        </w:rPr>
        <w:softHyphen/>
        <w:t>ởng Bộ Giáo dục và Đào tạo ban hành. Công khai mục tiêu, nội dung các hoạt động giáo dục, nguồn lực và tài chính, kết quả đánh giá chất lượng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Quản lý giáo viên, cán bộ, nhân viên </w:t>
      </w:r>
      <w:proofErr w:type="gramStart"/>
      <w:r w:rsidRPr="00C46DEF">
        <w:rPr>
          <w:sz w:val="28"/>
          <w:szCs w:val="28"/>
        </w:rPr>
        <w:t>theo</w:t>
      </w:r>
      <w:proofErr w:type="gramEnd"/>
      <w:r w:rsidRPr="00C46DEF">
        <w:rPr>
          <w:sz w:val="28"/>
          <w:szCs w:val="28"/>
        </w:rPr>
        <w:t xml:space="preserve">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Tuyển sinh và tiếp nhận học sinh; vận động học sinh đến trường; quản lý học sinh </w:t>
      </w:r>
      <w:proofErr w:type="gramStart"/>
      <w:r w:rsidRPr="00C46DEF">
        <w:rPr>
          <w:sz w:val="28"/>
          <w:szCs w:val="28"/>
        </w:rPr>
        <w:t>theo</w:t>
      </w:r>
      <w:proofErr w:type="gramEnd"/>
      <w:r w:rsidRPr="00C46DEF">
        <w:rPr>
          <w:sz w:val="28"/>
          <w:szCs w:val="28"/>
        </w:rPr>
        <w:t xml:space="preserve"> quy định của Bộ Giáo dục và Đào tạo.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4. Thực hiện kế hoạch phổ cập giáo dục trong phạm </w:t>
      </w:r>
      <w:proofErr w:type="gramStart"/>
      <w:r w:rsidRPr="00C46DEF">
        <w:rPr>
          <w:sz w:val="28"/>
          <w:szCs w:val="28"/>
        </w:rPr>
        <w:t>vi</w:t>
      </w:r>
      <w:proofErr w:type="gramEnd"/>
      <w:r w:rsidRPr="00C46DEF">
        <w:rPr>
          <w:sz w:val="28"/>
          <w:szCs w:val="28"/>
        </w:rPr>
        <w:t xml:space="preserve"> được phân công.</w:t>
      </w:r>
    </w:p>
    <w:p w:rsidR="00C46DEF" w:rsidRPr="00C46DEF" w:rsidRDefault="00C46DEF" w:rsidP="00C46DEF">
      <w:pPr>
        <w:spacing w:before="120" w:after="120" w:line="320" w:lineRule="exact"/>
        <w:ind w:firstLine="567"/>
        <w:jc w:val="both"/>
        <w:rPr>
          <w:sz w:val="28"/>
          <w:szCs w:val="28"/>
        </w:rPr>
      </w:pPr>
      <w:r w:rsidRPr="00C46DEF">
        <w:rPr>
          <w:sz w:val="28"/>
          <w:szCs w:val="28"/>
        </w:rPr>
        <w:t>5. Huy động, quản lý, sử dụng các nguồn lực cho hoạt động giáo dục. Phối hợp với gia đình học sinh, tổ chức và cá nhân trong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6. Quản lý, sử dụng và bảo quản cơ sở vật chất, trang thiết bị </w:t>
      </w:r>
      <w:proofErr w:type="gramStart"/>
      <w:r w:rsidRPr="00C46DEF">
        <w:rPr>
          <w:sz w:val="28"/>
          <w:szCs w:val="28"/>
        </w:rPr>
        <w:t>theo</w:t>
      </w:r>
      <w:proofErr w:type="gramEnd"/>
      <w:r w:rsidRPr="00C46DEF">
        <w:rPr>
          <w:sz w:val="28"/>
          <w:szCs w:val="28"/>
        </w:rPr>
        <w:t xml:space="preserve"> quy định của Nhà nước. </w:t>
      </w:r>
    </w:p>
    <w:p w:rsidR="00C46DEF" w:rsidRPr="00C46DEF" w:rsidRDefault="00C46DEF" w:rsidP="00C46DEF">
      <w:pPr>
        <w:spacing w:before="120" w:after="120" w:line="320" w:lineRule="exact"/>
        <w:ind w:firstLine="567"/>
        <w:jc w:val="both"/>
        <w:rPr>
          <w:sz w:val="28"/>
          <w:szCs w:val="28"/>
        </w:rPr>
      </w:pPr>
      <w:r w:rsidRPr="00C46DEF">
        <w:rPr>
          <w:sz w:val="28"/>
          <w:szCs w:val="28"/>
        </w:rPr>
        <w:t>7. Tổ chức cho giáo viên, nhân viên, học sinh tham gia hoạt động xã hội.</w:t>
      </w:r>
    </w:p>
    <w:p w:rsidR="00C46DEF" w:rsidRPr="00C46DEF" w:rsidRDefault="00C46DEF" w:rsidP="00C46DEF">
      <w:pPr>
        <w:spacing w:before="120" w:after="120" w:line="320" w:lineRule="exact"/>
        <w:ind w:firstLine="567"/>
        <w:jc w:val="both"/>
        <w:rPr>
          <w:sz w:val="28"/>
          <w:szCs w:val="28"/>
        </w:rPr>
      </w:pPr>
      <w:r w:rsidRPr="00C46DEF">
        <w:rPr>
          <w:sz w:val="28"/>
          <w:szCs w:val="28"/>
        </w:rPr>
        <w:t>8. Thực hiện các hoạt động về kiểm định chất lượng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9. Thực hiện các nhiệm vụ, quyền hạn khác </w:t>
      </w:r>
      <w:proofErr w:type="gramStart"/>
      <w:r w:rsidRPr="00C46DEF">
        <w:rPr>
          <w:sz w:val="28"/>
          <w:szCs w:val="28"/>
        </w:rPr>
        <w:t>theo</w:t>
      </w:r>
      <w:proofErr w:type="gramEnd"/>
      <w:r w:rsidRPr="00C46DEF">
        <w:rPr>
          <w:sz w:val="28"/>
          <w:szCs w:val="28"/>
        </w:rPr>
        <w:t xml:space="preserve"> quy định của pháp luật.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 Loại hình và hệ thống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 xml:space="preserve">1. Trường trung học được tổ chức </w:t>
      </w:r>
      <w:proofErr w:type="gramStart"/>
      <w:r w:rsidRPr="00C46DEF">
        <w:rPr>
          <w:sz w:val="28"/>
          <w:szCs w:val="28"/>
        </w:rPr>
        <w:t>theo</w:t>
      </w:r>
      <w:proofErr w:type="gramEnd"/>
      <w:r w:rsidRPr="00C46DEF">
        <w:rPr>
          <w:sz w:val="28"/>
          <w:szCs w:val="28"/>
        </w:rPr>
        <w:t xml:space="preserve"> hai loại hình: công lập và tư thục.</w:t>
      </w:r>
    </w:p>
    <w:p w:rsidR="00C46DEF" w:rsidRPr="00C46DEF" w:rsidRDefault="00C46DEF" w:rsidP="00C46DEF">
      <w:pPr>
        <w:spacing w:before="120" w:after="120" w:line="320" w:lineRule="exact"/>
        <w:ind w:firstLine="567"/>
        <w:jc w:val="both"/>
        <w:rPr>
          <w:sz w:val="28"/>
          <w:szCs w:val="28"/>
        </w:rPr>
      </w:pPr>
      <w:r w:rsidRPr="00C46DEF">
        <w:rPr>
          <w:sz w:val="28"/>
          <w:szCs w:val="28"/>
        </w:rPr>
        <w:t>a) Trường công lập do cơ quan nhà nước có thẩm quyền quyết định thành lập và Nhà nước trực tiếp quản lý. Nguồn đầu tư xây dựng cơ sở vật chất và kinh phí cho chi thường xuyên chủ yếu do ngân sách nhà nước bảo đảm;</w:t>
      </w:r>
    </w:p>
    <w:p w:rsidR="00C46DEF" w:rsidRPr="00C46DEF" w:rsidRDefault="00C46DEF" w:rsidP="00C46DEF">
      <w:pPr>
        <w:spacing w:before="120" w:after="120" w:line="320" w:lineRule="exact"/>
        <w:ind w:firstLine="567"/>
        <w:jc w:val="both"/>
        <w:rPr>
          <w:sz w:val="28"/>
          <w:szCs w:val="28"/>
        </w:rPr>
      </w:pPr>
      <w:r w:rsidRPr="00C46DEF">
        <w:rPr>
          <w:sz w:val="28"/>
          <w:szCs w:val="28"/>
        </w:rPr>
        <w:t>b) Trường tư thục do các tổ chức xã hội, tổ chức xã hội - nghề nghiệp, tổ chức kinh tế hoặc cá nhân thành lập khi được cơ quan nhà nước có thẩm quyền cho phép. Nguồn đầu tư xây dựng cơ sở vật chất và kinh phí hoạt động của trường tư thục là nguồn ngoài ngân sách nhà nước.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Các trường có một cấp học gồm: </w:t>
      </w:r>
    </w:p>
    <w:p w:rsidR="00C46DEF" w:rsidRPr="00C46DEF" w:rsidRDefault="00C46DEF" w:rsidP="00C46DEF">
      <w:pPr>
        <w:spacing w:before="120" w:after="120" w:line="320" w:lineRule="exact"/>
        <w:ind w:firstLine="567"/>
        <w:jc w:val="both"/>
        <w:rPr>
          <w:sz w:val="28"/>
          <w:szCs w:val="28"/>
        </w:rPr>
      </w:pPr>
      <w:r w:rsidRPr="00C46DEF">
        <w:rPr>
          <w:sz w:val="28"/>
          <w:szCs w:val="28"/>
        </w:rPr>
        <w:t>a) Trường trung học cơ sở;</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Trường trung học phổ thông.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Các trường phổ thông có nhiều cấp học gồm: </w:t>
      </w:r>
    </w:p>
    <w:p w:rsidR="00C46DEF" w:rsidRPr="00C46DEF" w:rsidRDefault="00C46DEF" w:rsidP="00C46DEF">
      <w:pPr>
        <w:spacing w:before="120" w:after="120" w:line="320" w:lineRule="exact"/>
        <w:ind w:firstLine="567"/>
        <w:jc w:val="both"/>
        <w:rPr>
          <w:sz w:val="28"/>
          <w:szCs w:val="28"/>
        </w:rPr>
      </w:pPr>
      <w:r w:rsidRPr="00C46DEF">
        <w:rPr>
          <w:sz w:val="28"/>
          <w:szCs w:val="28"/>
        </w:rPr>
        <w:t>a) Trường tiểu học và trung học cơ sở;</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Trường trung học cơ sở và trung học phổ thông;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Trường tiểu học, trung học cơ sở và trung học phổ thông. </w:t>
      </w:r>
    </w:p>
    <w:p w:rsidR="00C46DEF" w:rsidRPr="00C46DEF" w:rsidRDefault="00C46DEF" w:rsidP="00C46DEF">
      <w:pPr>
        <w:spacing w:before="120" w:after="120" w:line="320" w:lineRule="exact"/>
        <w:ind w:firstLine="567"/>
        <w:jc w:val="both"/>
        <w:rPr>
          <w:sz w:val="28"/>
          <w:szCs w:val="28"/>
        </w:rPr>
      </w:pPr>
      <w:r w:rsidRPr="00C46DEF">
        <w:rPr>
          <w:sz w:val="28"/>
          <w:szCs w:val="28"/>
        </w:rPr>
        <w:t>4. Các trường chuyên biệt gồm:</w:t>
      </w:r>
    </w:p>
    <w:p w:rsidR="00C46DEF" w:rsidRPr="00C46DEF" w:rsidRDefault="00C46DEF" w:rsidP="00C46DEF">
      <w:pPr>
        <w:spacing w:before="120" w:after="120" w:line="320" w:lineRule="exact"/>
        <w:ind w:firstLine="567"/>
        <w:jc w:val="both"/>
        <w:rPr>
          <w:sz w:val="28"/>
          <w:szCs w:val="28"/>
        </w:rPr>
      </w:pPr>
      <w:r w:rsidRPr="00C46DEF">
        <w:rPr>
          <w:sz w:val="28"/>
          <w:szCs w:val="28"/>
        </w:rPr>
        <w:t>a) Trường phổ thông dân tộc nội trú, trường phổ thông dân tộc bán trú;</w:t>
      </w:r>
    </w:p>
    <w:p w:rsidR="00C46DEF" w:rsidRPr="00C46DEF" w:rsidRDefault="00C46DEF" w:rsidP="00C46DEF">
      <w:pPr>
        <w:spacing w:before="120" w:after="120" w:line="320" w:lineRule="exact"/>
        <w:ind w:firstLine="567"/>
        <w:jc w:val="both"/>
        <w:rPr>
          <w:sz w:val="28"/>
          <w:szCs w:val="28"/>
        </w:rPr>
      </w:pPr>
      <w:r w:rsidRPr="00C46DEF">
        <w:rPr>
          <w:sz w:val="28"/>
          <w:szCs w:val="28"/>
        </w:rPr>
        <w:t>b) Trường chuyên, trường năng khiếu;</w:t>
      </w:r>
    </w:p>
    <w:p w:rsidR="00C46DEF" w:rsidRPr="00C46DEF" w:rsidRDefault="00C46DEF" w:rsidP="00C46DEF">
      <w:pPr>
        <w:spacing w:before="120" w:after="120" w:line="320" w:lineRule="exact"/>
        <w:ind w:firstLine="567"/>
        <w:jc w:val="both"/>
        <w:rPr>
          <w:sz w:val="28"/>
          <w:szCs w:val="28"/>
        </w:rPr>
      </w:pPr>
      <w:r w:rsidRPr="00C46DEF">
        <w:rPr>
          <w:sz w:val="28"/>
          <w:szCs w:val="28"/>
        </w:rPr>
        <w:t>c) Trường dành cho người tàn tật, khuyết tật;</w:t>
      </w:r>
    </w:p>
    <w:p w:rsidR="00C46DEF" w:rsidRPr="00C46DEF" w:rsidRDefault="00C46DEF" w:rsidP="00C46DEF">
      <w:pPr>
        <w:spacing w:before="120" w:after="120" w:line="320" w:lineRule="exact"/>
        <w:ind w:firstLine="567"/>
        <w:jc w:val="both"/>
        <w:rPr>
          <w:sz w:val="28"/>
          <w:szCs w:val="28"/>
        </w:rPr>
      </w:pPr>
      <w:r w:rsidRPr="00C46DEF">
        <w:rPr>
          <w:sz w:val="28"/>
          <w:szCs w:val="28"/>
        </w:rPr>
        <w:t>d) Trường giáo dưỡng.</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5. Tên trường, biển tên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Việc đặt tên trường được quy định như sau: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Trường trung học cơ sở (hoặc: trung học phổ thông; tiểu học và trung học cơ sở; trung học cơ sở và trung học phổ thông; tiểu học, trung học cơ sở và trung học phổ thông; trung học phổ thông chuyên) + tên riêng của trường. </w:t>
      </w:r>
    </w:p>
    <w:p w:rsidR="00C46DEF" w:rsidRPr="00C46DEF" w:rsidRDefault="00C46DEF" w:rsidP="00C46DEF">
      <w:pPr>
        <w:spacing w:before="120" w:after="120" w:line="320" w:lineRule="exact"/>
        <w:ind w:firstLine="567"/>
        <w:jc w:val="both"/>
        <w:rPr>
          <w:sz w:val="28"/>
          <w:szCs w:val="28"/>
        </w:rPr>
      </w:pPr>
      <w:r w:rsidRPr="00C46DEF">
        <w:rPr>
          <w:sz w:val="28"/>
          <w:szCs w:val="28"/>
        </w:rPr>
        <w:t>2. Tên trường được ghi trên quyết định thành lập, con dấu, biển tên trường và giấy tờ giao dịch.</w:t>
      </w:r>
    </w:p>
    <w:p w:rsidR="00C46DEF" w:rsidRPr="00C46DEF" w:rsidRDefault="00C46DEF" w:rsidP="00C46DEF">
      <w:pPr>
        <w:spacing w:before="120" w:after="120" w:line="320" w:lineRule="exact"/>
        <w:ind w:firstLine="567"/>
        <w:jc w:val="both"/>
        <w:rPr>
          <w:sz w:val="28"/>
          <w:szCs w:val="28"/>
        </w:rPr>
      </w:pPr>
      <w:r w:rsidRPr="00C46DEF">
        <w:rPr>
          <w:sz w:val="28"/>
          <w:szCs w:val="28"/>
        </w:rPr>
        <w:t>3. Biển tên trường ghi những nội dung sau:</w:t>
      </w:r>
    </w:p>
    <w:p w:rsidR="00C46DEF" w:rsidRPr="00C46DEF" w:rsidRDefault="00C46DEF" w:rsidP="00C46DEF">
      <w:pPr>
        <w:spacing w:before="120" w:after="120" w:line="320" w:lineRule="exact"/>
        <w:ind w:firstLine="567"/>
        <w:jc w:val="both"/>
        <w:rPr>
          <w:sz w:val="28"/>
          <w:szCs w:val="28"/>
        </w:rPr>
      </w:pPr>
      <w:r w:rsidRPr="00C46DEF">
        <w:rPr>
          <w:sz w:val="28"/>
          <w:szCs w:val="28"/>
        </w:rPr>
        <w:t>a) Góc phía trên, bên trái:</w:t>
      </w:r>
    </w:p>
    <w:p w:rsidR="00C46DEF" w:rsidRPr="00C46DEF" w:rsidRDefault="00C46DEF" w:rsidP="00C46DEF">
      <w:pPr>
        <w:spacing w:before="120" w:after="120" w:line="320" w:lineRule="exact"/>
        <w:ind w:firstLine="567"/>
        <w:jc w:val="both"/>
        <w:rPr>
          <w:sz w:val="28"/>
          <w:szCs w:val="28"/>
        </w:rPr>
      </w:pPr>
      <w:r w:rsidRPr="00C46DEF">
        <w:rPr>
          <w:sz w:val="28"/>
          <w:szCs w:val="28"/>
        </w:rPr>
        <w:t>- Đối với trường trung học có cấp học cao nhất là cấp THCS:</w:t>
      </w:r>
    </w:p>
    <w:p w:rsidR="00C46DEF" w:rsidRPr="00C46DEF" w:rsidRDefault="00C46DEF" w:rsidP="00C46DEF">
      <w:pPr>
        <w:spacing w:before="120" w:after="120" w:line="320" w:lineRule="exact"/>
        <w:ind w:firstLine="567"/>
        <w:jc w:val="both"/>
        <w:rPr>
          <w:sz w:val="28"/>
          <w:szCs w:val="28"/>
        </w:rPr>
      </w:pPr>
      <w:r w:rsidRPr="00C46DEF">
        <w:rPr>
          <w:sz w:val="28"/>
          <w:szCs w:val="28"/>
        </w:rPr>
        <w:t>Dòng thứ nhất: Uỷ ban nhân dân huyện (quận, thị xã, thành phố) trực thuộc tỉnh và tên huyện (quận, thị xã, thành phố) thuộc tỉnh;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Dòng thứ hai: Phòng giáo dục và đào tạo. </w:t>
      </w:r>
    </w:p>
    <w:p w:rsidR="00C46DEF" w:rsidRPr="00C46DEF" w:rsidRDefault="00C46DEF" w:rsidP="00C46DEF">
      <w:pPr>
        <w:spacing w:before="120" w:after="120" w:line="320" w:lineRule="exact"/>
        <w:ind w:firstLine="567"/>
        <w:jc w:val="both"/>
        <w:rPr>
          <w:sz w:val="28"/>
          <w:szCs w:val="28"/>
        </w:rPr>
      </w:pPr>
      <w:r w:rsidRPr="00C46DEF">
        <w:rPr>
          <w:sz w:val="28"/>
          <w:szCs w:val="28"/>
        </w:rPr>
        <w:t>- Đối với trường trung học có cấp THPT: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Dòng thứ nhất: Uỷ ban nhân dân tỉnh, thành phố và tên tỉnh, thành phố trực thuộc Trung ương; </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 xml:space="preserve">Dòng thứ hai: Sở giáo dục và đào tạo.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Ở giữa ghi tên trường </w:t>
      </w:r>
      <w:proofErr w:type="gramStart"/>
      <w:r w:rsidRPr="00C46DEF">
        <w:rPr>
          <w:sz w:val="28"/>
          <w:szCs w:val="28"/>
        </w:rPr>
        <w:t>theo</w:t>
      </w:r>
      <w:proofErr w:type="gramEnd"/>
      <w:r w:rsidRPr="00C46DEF">
        <w:rPr>
          <w:sz w:val="28"/>
          <w:szCs w:val="28"/>
        </w:rPr>
        <w:t xml:space="preserve"> quy định tại Điều 5 của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t>c) Dưới cùng là địa chỉ, số điện thoại.</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4. Tên trường và biển tên trường của trường chuyên biệt có quy chế tổ chức và hoạt động riêng thì thực hiện </w:t>
      </w:r>
      <w:proofErr w:type="gramStart"/>
      <w:r w:rsidRPr="00C46DEF">
        <w:rPr>
          <w:sz w:val="28"/>
          <w:szCs w:val="28"/>
        </w:rPr>
        <w:t>theo</w:t>
      </w:r>
      <w:proofErr w:type="gramEnd"/>
      <w:r w:rsidRPr="00C46DEF">
        <w:rPr>
          <w:sz w:val="28"/>
          <w:szCs w:val="28"/>
        </w:rPr>
        <w:t xml:space="preserve"> quy chế tổ chức và hoạt động của loại trường chuyên biệt đó. </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6. Phân cấp quản lý</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Trường THCS và trường phổ thông có nhiều cấp học có cấp học cao nhất là THCS do phòng giáo dục và đào tạo quản lý. </w:t>
      </w:r>
    </w:p>
    <w:p w:rsidR="00C46DEF" w:rsidRPr="00C46DEF" w:rsidRDefault="00C46DEF" w:rsidP="00C46DEF">
      <w:pPr>
        <w:spacing w:before="120" w:after="120" w:line="320" w:lineRule="exact"/>
        <w:ind w:firstLine="567"/>
        <w:jc w:val="both"/>
        <w:rPr>
          <w:sz w:val="28"/>
          <w:szCs w:val="28"/>
        </w:rPr>
      </w:pPr>
      <w:r w:rsidRPr="00C46DEF">
        <w:rPr>
          <w:sz w:val="28"/>
          <w:szCs w:val="28"/>
        </w:rPr>
        <w:t>2. Trường THPT và trường phổ thông có nhiều cấp học có cấp học cao nhất là THPT do sở giáo dục và đào tạo quản lý.</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Trường chuyên biệt có quy chế tổ chức và hoạt động riêng thì thực hiện phân cấp quản lý </w:t>
      </w:r>
      <w:proofErr w:type="gramStart"/>
      <w:r w:rsidRPr="00C46DEF">
        <w:rPr>
          <w:sz w:val="28"/>
          <w:szCs w:val="28"/>
        </w:rPr>
        <w:t>theo</w:t>
      </w:r>
      <w:proofErr w:type="gramEnd"/>
      <w:r w:rsidRPr="00C46DEF">
        <w:rPr>
          <w:sz w:val="28"/>
          <w:szCs w:val="28"/>
        </w:rPr>
        <w:t xml:space="preserve"> quy chế tổ chức và hoạt động của loại trường chuyên biệt đó.</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7. Tổ chức và hoạt động của trường trung học có cấp tiểu học, trường trung học chuyên biệt và trường trung học tư thục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Trường trung học có cấp tiểu học phải tuân </w:t>
      </w:r>
      <w:proofErr w:type="gramStart"/>
      <w:r w:rsidRPr="00C46DEF">
        <w:rPr>
          <w:sz w:val="28"/>
          <w:szCs w:val="28"/>
        </w:rPr>
        <w:t>theo</w:t>
      </w:r>
      <w:proofErr w:type="gramEnd"/>
      <w:r w:rsidRPr="00C46DEF">
        <w:rPr>
          <w:sz w:val="28"/>
          <w:szCs w:val="28"/>
        </w:rPr>
        <w:t xml:space="preserve"> các quy định của Điều lệ này và Điều lệ trường tiểu học.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Các trường trung học chuyên biệt, trường trung học tư thục quy định tại Điều 4 của Điều lệ này tuân </w:t>
      </w:r>
      <w:proofErr w:type="gramStart"/>
      <w:r w:rsidRPr="00C46DEF">
        <w:rPr>
          <w:sz w:val="28"/>
          <w:szCs w:val="28"/>
        </w:rPr>
        <w:t>theo</w:t>
      </w:r>
      <w:proofErr w:type="gramEnd"/>
      <w:r w:rsidRPr="00C46DEF">
        <w:rPr>
          <w:sz w:val="28"/>
          <w:szCs w:val="28"/>
        </w:rPr>
        <w:t xml:space="preserve"> các quy định của Điều lệ này và quy chế tổ chức và hoạt động của trường chuyên biệt, trường tư thục do Bộ trưởng Bộ Giáo dục và Đào tạo ban hành. </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8. Nội quy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Các trường trung học căn cứ các quy định của Điều lệ này và các quy chế, điều lệ quy định tại Điều 7 của Điều lệ này (đối với trường trung học có cấp tiểu học, trường trung học chuyên biệt, trường trung học tư thục) để xây dựng nội quy của trường mình.</w:t>
      </w:r>
    </w:p>
    <w:p w:rsidR="00C46DEF" w:rsidRPr="00C46DEF" w:rsidRDefault="00C46DEF" w:rsidP="00C46DEF">
      <w:pPr>
        <w:spacing w:before="120" w:after="120" w:line="320" w:lineRule="exact"/>
        <w:jc w:val="center"/>
        <w:rPr>
          <w:sz w:val="28"/>
          <w:szCs w:val="28"/>
        </w:rPr>
      </w:pPr>
      <w:r w:rsidRPr="00C46DEF">
        <w:rPr>
          <w:b/>
          <w:bCs/>
          <w:sz w:val="28"/>
          <w:szCs w:val="28"/>
        </w:rPr>
        <w:t>Chương II</w:t>
      </w:r>
    </w:p>
    <w:p w:rsidR="00C46DEF" w:rsidRPr="00C46DEF" w:rsidRDefault="00C46DEF" w:rsidP="00C46DEF">
      <w:pPr>
        <w:spacing w:before="120" w:after="120" w:line="320" w:lineRule="exact"/>
        <w:jc w:val="center"/>
        <w:rPr>
          <w:sz w:val="28"/>
          <w:szCs w:val="28"/>
        </w:rPr>
      </w:pPr>
      <w:r w:rsidRPr="00C46DEF">
        <w:rPr>
          <w:b/>
          <w:bCs/>
          <w:sz w:val="28"/>
          <w:szCs w:val="28"/>
        </w:rPr>
        <w:t>TỔ CHỨC VÀ QUẢN LÝ NHÀ TRƯỜNG</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9. Điều kiện thành lập hoặc cho phép thành lập và điều kiện để được cho phép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1. Điều kiện thành lập hoặc cho phép thành lập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Có Đề </w:t>
      </w:r>
      <w:proofErr w:type="gramStart"/>
      <w:r w:rsidRPr="00C46DEF">
        <w:rPr>
          <w:sz w:val="28"/>
          <w:szCs w:val="28"/>
        </w:rPr>
        <w:t>án</w:t>
      </w:r>
      <w:proofErr w:type="gramEnd"/>
      <w:r w:rsidRPr="00C46DEF">
        <w:rPr>
          <w:sz w:val="28"/>
          <w:szCs w:val="28"/>
        </w:rPr>
        <w:t xml:space="preserve"> thành lập trường phù hợp với quy hoạch phát triển kinh tế - xã hội và quy hoạch mạng lưới cơ sở giáo dục đã được cơ quan có thẩm quyền phê duyệt;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Đề án thành lập trường xác định rõ mục tiêu, nhiệm vụ, chương trình và nội dung giáo dục; đất đai, cơ sở vật chất, thiết bị, địa điểm dự kiến xây dựng </w:t>
      </w:r>
      <w:r w:rsidRPr="00C46DEF">
        <w:rPr>
          <w:sz w:val="28"/>
          <w:szCs w:val="28"/>
        </w:rPr>
        <w:lastRenderedPageBreak/>
        <w:t>trường, tổ chức bộ máy, nguồn lực và tài chính; phương hướng chiến lược xây dựng và phát triển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2. Điều kiện để được cho phép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a) Có quyết định thành lập hoặc quyết định cho phép thành lập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Có đất </w:t>
      </w:r>
      <w:proofErr w:type="gramStart"/>
      <w:r w:rsidRPr="00C46DEF">
        <w:rPr>
          <w:sz w:val="28"/>
          <w:szCs w:val="28"/>
        </w:rPr>
        <w:t>đai</w:t>
      </w:r>
      <w:proofErr w:type="gramEnd"/>
      <w:r w:rsidRPr="00C46DEF">
        <w:rPr>
          <w:sz w:val="28"/>
          <w:szCs w:val="28"/>
        </w:rPr>
        <w:t>, trường sở, cơ sở vật chất, trang thiết bị đáp ứng yêu cầu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Địa điểm của trường bảo đảm môi trường giáo dục, </w:t>
      </w:r>
      <w:proofErr w:type="gramStart"/>
      <w:r w:rsidRPr="00C46DEF">
        <w:rPr>
          <w:sz w:val="28"/>
          <w:szCs w:val="28"/>
        </w:rPr>
        <w:t>an</w:t>
      </w:r>
      <w:proofErr w:type="gramEnd"/>
      <w:r w:rsidRPr="00C46DEF">
        <w:rPr>
          <w:sz w:val="28"/>
          <w:szCs w:val="28"/>
        </w:rPr>
        <w:t xml:space="preserve"> toàn cho học sinh, giáo viên, cán bộ và nhân viên;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d) Có chương trình giáo dục và tài liệu giảng dạy, học tập </w:t>
      </w:r>
      <w:proofErr w:type="gramStart"/>
      <w:r w:rsidRPr="00C46DEF">
        <w:rPr>
          <w:sz w:val="28"/>
          <w:szCs w:val="28"/>
        </w:rPr>
        <w:t>theo</w:t>
      </w:r>
      <w:proofErr w:type="gramEnd"/>
      <w:r w:rsidRPr="00C46DEF">
        <w:rPr>
          <w:sz w:val="28"/>
          <w:szCs w:val="28"/>
        </w:rPr>
        <w:t xml:space="preserve"> quy định phù hợp với mỗi cấp học;</w:t>
      </w:r>
    </w:p>
    <w:p w:rsidR="00C46DEF" w:rsidRPr="00C46DEF" w:rsidRDefault="00C46DEF" w:rsidP="00C46DEF">
      <w:pPr>
        <w:spacing w:before="120" w:after="120" w:line="320" w:lineRule="exact"/>
        <w:ind w:firstLine="567"/>
        <w:jc w:val="both"/>
        <w:rPr>
          <w:sz w:val="28"/>
          <w:szCs w:val="28"/>
        </w:rPr>
      </w:pPr>
      <w:r w:rsidRPr="00C46DEF">
        <w:rPr>
          <w:sz w:val="28"/>
          <w:szCs w:val="28"/>
        </w:rPr>
        <w:t>đ) Có đội ngũ nhà giáo và cán bộ quản lý đạt tiêu chuẩn về phẩm chất và đạt trình độ chuẩn được đào tạo theo quy định của Luật Giáo dục đối với cấp học; đủ về số lượng theo cơ cấu về loại hình giáo viên đảm bảo thực hiện chương trình giáo dục và tổ chức các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e) Có đủ nguồn lực tài chính </w:t>
      </w:r>
      <w:proofErr w:type="gramStart"/>
      <w:r w:rsidRPr="00C46DEF">
        <w:rPr>
          <w:sz w:val="28"/>
          <w:szCs w:val="28"/>
        </w:rPr>
        <w:t>theo</w:t>
      </w:r>
      <w:proofErr w:type="gramEnd"/>
      <w:r w:rsidRPr="00C46DEF">
        <w:rPr>
          <w:sz w:val="28"/>
          <w:szCs w:val="28"/>
        </w:rPr>
        <w:t xml:space="preserve"> quy định để đảm bảo duy trì và phát triển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g) Có quy chế tổ chức và hoạt động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3. Trong thời hạn quy định cho phép, nếu nhà trường có đủ các điều kiện theo quy định tại khoản 2 của Điều này thì được cơ quan có thẩm quyền cho phép hoạt động giáo dục; hết thời hạn quy định cho phép, nếu không đủ điều kiện thì quyết định thành lập hoặc quyết định cho phép thành lập bị thu hồi.</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4. Điều kiện thành lập hoặc cho phép thành lập đối với trường trung học chuyên biệt được thực hiện </w:t>
      </w:r>
      <w:proofErr w:type="gramStart"/>
      <w:r w:rsidRPr="00C46DEF">
        <w:rPr>
          <w:sz w:val="28"/>
          <w:szCs w:val="28"/>
        </w:rPr>
        <w:t>theo</w:t>
      </w:r>
      <w:proofErr w:type="gramEnd"/>
      <w:r w:rsidRPr="00C46DEF">
        <w:rPr>
          <w:sz w:val="28"/>
          <w:szCs w:val="28"/>
        </w:rPr>
        <w:t xml:space="preserve"> quy chế tổ chức và hoạt động của trường chuyên biệt.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10. Thẩm quyền thành lập hoặc cho phép thành lập; cho phép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Chủ tịch Uỷ ban nhân dân huyện, quận, thị xã, thành phố thuộc tỉnh (sau đây gọi chung là cấp huyện) quyết định thành lập hoặc cho phép thành lập đối với trường THCS và trường phổ thông có nhiều cấp học có cấp học cao nhất là THCS; Chủ tịch Uỷ ban nhân dân tỉnh, thành phố trực thuộc Trung ương (sau đây gọi chung là cấp tỉnh) quyết định thành lập hoặc cho phép thành lập đối với các trường THPT và trường phổ thông có nhiều cấp học có cấp học cao nhất là THPT. </w:t>
      </w:r>
    </w:p>
    <w:p w:rsidR="00C46DEF" w:rsidRPr="00C46DEF" w:rsidRDefault="00C46DEF" w:rsidP="00C46DEF">
      <w:pPr>
        <w:spacing w:before="120" w:after="120" w:line="320" w:lineRule="exact"/>
        <w:ind w:firstLine="567"/>
        <w:jc w:val="both"/>
        <w:rPr>
          <w:sz w:val="28"/>
          <w:szCs w:val="28"/>
        </w:rPr>
      </w:pPr>
      <w:r w:rsidRPr="00C46DEF">
        <w:rPr>
          <w:sz w:val="28"/>
          <w:szCs w:val="28"/>
        </w:rPr>
        <w:t>2. Trưởng phòng giáo dục và đào tạo quyết định cho phép hoạt động giáo dục đối với trường trường THCS và trường phổ thông có nhiều cấp học có cấp học cao nhất là THCS; Giám đốc sở giáo dục và đào tạo quyết định cho phép hoạt động giáo dục đối với trường THPT và trường phổ thông có nhiều cấp học có cấp học cao nhất là THPT.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11. Hồ sơ và trình tự, thủ tục thành lập hoặc cho phép thành lập; cho phép hoạt động giáo dục đối với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1. Hồ sơ đề nghị thành lập hoặc cho phép thành lập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Đề </w:t>
      </w:r>
      <w:proofErr w:type="gramStart"/>
      <w:r w:rsidRPr="00C46DEF">
        <w:rPr>
          <w:sz w:val="28"/>
          <w:szCs w:val="28"/>
        </w:rPr>
        <w:t>án</w:t>
      </w:r>
      <w:proofErr w:type="gramEnd"/>
      <w:r w:rsidRPr="00C46DEF">
        <w:rPr>
          <w:sz w:val="28"/>
          <w:szCs w:val="28"/>
        </w:rPr>
        <w:t xml:space="preserve"> thành lập trường;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Tờ trình về Đề </w:t>
      </w:r>
      <w:proofErr w:type="gramStart"/>
      <w:r w:rsidRPr="00C46DEF">
        <w:rPr>
          <w:sz w:val="28"/>
          <w:szCs w:val="28"/>
        </w:rPr>
        <w:t>án</w:t>
      </w:r>
      <w:proofErr w:type="gramEnd"/>
      <w:r w:rsidRPr="00C46DEF">
        <w:rPr>
          <w:sz w:val="28"/>
          <w:szCs w:val="28"/>
        </w:rPr>
        <w:t xml:space="preserve"> thành lập trường, dự thảo Quy chế hoạt động của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Sơ yếu lí lịch kèm </w:t>
      </w:r>
      <w:proofErr w:type="gramStart"/>
      <w:r w:rsidRPr="00C46DEF">
        <w:rPr>
          <w:sz w:val="28"/>
          <w:szCs w:val="28"/>
        </w:rPr>
        <w:t>theo</w:t>
      </w:r>
      <w:proofErr w:type="gramEnd"/>
      <w:r w:rsidRPr="00C46DEF">
        <w:rPr>
          <w:sz w:val="28"/>
          <w:szCs w:val="28"/>
        </w:rPr>
        <w:t xml:space="preserve"> bản sao văn bằng, chứng chỉ hợp lệ của người dự kiến bố trí làm Hiệu trưởng;</w:t>
      </w:r>
    </w:p>
    <w:p w:rsidR="00C46DEF" w:rsidRPr="00C46DEF" w:rsidRDefault="00C46DEF" w:rsidP="00C46DEF">
      <w:pPr>
        <w:spacing w:before="120" w:after="120" w:line="320" w:lineRule="exact"/>
        <w:ind w:firstLine="567"/>
        <w:jc w:val="both"/>
        <w:rPr>
          <w:sz w:val="28"/>
          <w:szCs w:val="28"/>
        </w:rPr>
      </w:pPr>
      <w:r w:rsidRPr="00C46DEF">
        <w:rPr>
          <w:sz w:val="28"/>
          <w:szCs w:val="28"/>
        </w:rPr>
        <w:t>d) Ý kiến bằng văn bản của các cơ quan có liên quan về việc thành lập hoặc cho phép thành lập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đ) Báo cáo giải trình việc tiếp </w:t>
      </w:r>
      <w:proofErr w:type="gramStart"/>
      <w:r w:rsidRPr="00C46DEF">
        <w:rPr>
          <w:sz w:val="28"/>
          <w:szCs w:val="28"/>
        </w:rPr>
        <w:t>thu</w:t>
      </w:r>
      <w:proofErr w:type="gramEnd"/>
      <w:r w:rsidRPr="00C46DEF">
        <w:rPr>
          <w:sz w:val="28"/>
          <w:szCs w:val="28"/>
        </w:rPr>
        <w:t xml:space="preserve"> ý kiến của các cơ quan có liên quan và báo cáo bổ sung theo ý kiến chỉ đạo của Ủy ban cấp huyện hoặc Ủy ban nhân dân cấp tỉnh (nếu có).</w:t>
      </w:r>
    </w:p>
    <w:p w:rsidR="00C46DEF" w:rsidRPr="00C46DEF" w:rsidRDefault="00C46DEF" w:rsidP="00C46DEF">
      <w:pPr>
        <w:spacing w:before="120" w:after="120" w:line="320" w:lineRule="exact"/>
        <w:ind w:firstLine="567"/>
        <w:jc w:val="both"/>
        <w:rPr>
          <w:sz w:val="28"/>
          <w:szCs w:val="28"/>
        </w:rPr>
      </w:pPr>
      <w:r w:rsidRPr="00C46DEF">
        <w:rPr>
          <w:sz w:val="28"/>
          <w:szCs w:val="28"/>
        </w:rPr>
        <w:t>2. Trình tự, thủ tục thành lập hoặc cho phép thành lập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a) Uỷ ban nhân dân cấp xã, phường, thị trấn (sau đây gọi chung là cấp xã) đối với trường THCS và trường phổ thông có nhiều cấp học có cấp học cao nhất là THCS; Uỷ ban nhân dân cấp huyện đối với trường THPT và trường phổ thông có nhiều cấp học có cấp học cao nhất là THPT; tổ chức hoặc cá nhân đối với các trường trung học tư thục có trách nhiệm lập hồ sơ theo quy định tại khoản 1 của Điều này;</w:t>
      </w:r>
    </w:p>
    <w:p w:rsidR="00C46DEF" w:rsidRPr="00C46DEF" w:rsidRDefault="00C46DEF" w:rsidP="00C46DEF">
      <w:pPr>
        <w:spacing w:before="120" w:after="120" w:line="320" w:lineRule="exact"/>
        <w:ind w:firstLine="567"/>
        <w:jc w:val="both"/>
        <w:rPr>
          <w:sz w:val="28"/>
          <w:szCs w:val="28"/>
        </w:rPr>
      </w:pPr>
      <w:r w:rsidRPr="00C46DEF">
        <w:rPr>
          <w:sz w:val="28"/>
          <w:szCs w:val="28"/>
        </w:rPr>
        <w:t>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tiếp nhận hồ sơ, xem xét điều kiện thành lập trường theo quy định tại khoản 1 Điều 9 của Điều lệ này. 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cấp huyện (đối với trường THCS và trường phổ thông có nhiều cấp học có cấp học cao nhất là THCS) hoặc cấp tỉnh (đối với trường THPT và trường phổ thông có nhiều cấp học có cấp học cao nhất là THPT);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Ủy ban nhân dân cấp huyện hoặc cấp tỉnh nhận hồ sơ, xem xét điều kiện thành lập trường </w:t>
      </w:r>
      <w:proofErr w:type="gramStart"/>
      <w:r w:rsidRPr="00C46DEF">
        <w:rPr>
          <w:sz w:val="28"/>
          <w:szCs w:val="28"/>
        </w:rPr>
        <w:t>theo</w:t>
      </w:r>
      <w:proofErr w:type="gramEnd"/>
      <w:r w:rsidRPr="00C46DEF">
        <w:rPr>
          <w:sz w:val="28"/>
          <w:szCs w:val="28"/>
        </w:rPr>
        <w:t xml:space="preserve"> quy định tại khoản 1 Điều 9 của Điều lệ này. Trong thời hạn 20 ngày làm việc kể từ ngày nhận đủ hồ sơ hợp lệ, Ủy ban nhân dân cấp huyện ra quyết định thành lập hoặc cho phép thành lập đối với trường THCS và trường phổ thông có nhiều cấp học có cấp học cao nhất là THCS; Ủy ban nhân dân cấp tỉnh ra quyết định thành lập hoặc cho phép thành lập đối với trường THPT và trường phổ thông có nhiều cấp học có cấp học cao nhất là THPT. Trường hợp chưa quyết định thành lập hoặc chưa cho phép thành lập trường, cơ quan có thẩm quyền thành lập hoặc cho phép thành lập trường trung học có văn bản thông báo cho cho cơ quan tiếp nhận hồ sơ biết rõ lí do và hướng giải quyết.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Hồ sơ đề nghị cho phép nhà trường hoạt động giáo dục: </w:t>
      </w:r>
    </w:p>
    <w:p w:rsidR="00C46DEF" w:rsidRPr="00C46DEF" w:rsidRDefault="00C46DEF" w:rsidP="00C46DEF">
      <w:pPr>
        <w:spacing w:before="120" w:after="120" w:line="320" w:lineRule="exact"/>
        <w:ind w:firstLine="567"/>
        <w:jc w:val="both"/>
        <w:rPr>
          <w:sz w:val="28"/>
          <w:szCs w:val="28"/>
        </w:rPr>
      </w:pPr>
      <w:r w:rsidRPr="00C46DEF">
        <w:rPr>
          <w:sz w:val="28"/>
          <w:szCs w:val="28"/>
        </w:rPr>
        <w:t>a) Tờ trình đề nghị cho phép nhà trường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b) Quyết định thành lập hoặc cho phép thành lập trường;</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c) Văn bản thẩm định của các cơ quan có liên quan về các điều kiện quy định tại khoản 2 Điều 9 của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t>4. Trình tự, thủ tục cho phép nhà trường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Trường trung học công lập, đại diện của tổ chức hoặc cá nhân đối với trường trung học tư thục có trách nhiệm lập hồ sơ đề nghị cho phép hoạt động giáo dục </w:t>
      </w:r>
      <w:proofErr w:type="gramStart"/>
      <w:r w:rsidRPr="00C46DEF">
        <w:rPr>
          <w:sz w:val="28"/>
          <w:szCs w:val="28"/>
        </w:rPr>
        <w:t>theo</w:t>
      </w:r>
      <w:proofErr w:type="gramEnd"/>
      <w:r w:rsidRPr="00C46DEF">
        <w:rPr>
          <w:sz w:val="28"/>
          <w:szCs w:val="28"/>
        </w:rPr>
        <w:t xml:space="preserve"> quy định tại khoản 3 của Điều này;</w:t>
      </w:r>
    </w:p>
    <w:p w:rsidR="00C46DEF" w:rsidRPr="00C46DEF" w:rsidRDefault="00C46DEF" w:rsidP="00C46DEF">
      <w:pPr>
        <w:spacing w:before="120" w:after="120" w:line="320" w:lineRule="exact"/>
        <w:ind w:firstLine="567"/>
        <w:jc w:val="both"/>
        <w:rPr>
          <w:sz w:val="28"/>
          <w:szCs w:val="28"/>
        </w:rPr>
      </w:pPr>
      <w:r w:rsidRPr="00C46DEF">
        <w:rPr>
          <w:sz w:val="28"/>
          <w:szCs w:val="28"/>
        </w:rPr>
        <w:t>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nhận hồ sơ, xem xét điều kiện để được cho phép hoạt động giáo dục quy định tại khoản 2 Điều 9 của Điều lệ này. Trong thời hạn 20 ngày làm việc kể từ ngày nhận đủ hồ sơ hợp lệ, 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cho phép nhà trường tổ chức hoạt động giáo dục. Trường hợp chưa quyết định cho phép hoạt động giáo dục, cơ quan có thẩm quyền cho phép hoạt động giáo dục có văn bản thông báo cho trường biết rõ lí do và hướng giải quyết.</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12. Sáp nhập, chia, tách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1. Việc sáp nhập, chia, tách trường phải đảm bảo các yêu cầu sau:</w:t>
      </w:r>
    </w:p>
    <w:p w:rsidR="00C46DEF" w:rsidRPr="00C46DEF" w:rsidRDefault="00C46DEF" w:rsidP="00C46DEF">
      <w:pPr>
        <w:spacing w:before="120" w:after="120" w:line="320" w:lineRule="exact"/>
        <w:ind w:firstLine="567"/>
        <w:jc w:val="both"/>
        <w:rPr>
          <w:sz w:val="28"/>
          <w:szCs w:val="28"/>
        </w:rPr>
      </w:pPr>
      <w:r w:rsidRPr="00C46DEF">
        <w:rPr>
          <w:sz w:val="28"/>
          <w:szCs w:val="28"/>
        </w:rPr>
        <w:t>a) Phù hợp với quy hoạch mạng lưới giáo dục và đáp ứng yêu cầu phát triển kinh tế - xã hội của địa phương;</w:t>
      </w:r>
    </w:p>
    <w:p w:rsidR="00C46DEF" w:rsidRPr="00C46DEF" w:rsidRDefault="00C46DEF" w:rsidP="00C46DEF">
      <w:pPr>
        <w:spacing w:before="120" w:after="120" w:line="320" w:lineRule="exact"/>
        <w:ind w:firstLine="567"/>
        <w:jc w:val="both"/>
        <w:rPr>
          <w:sz w:val="28"/>
          <w:szCs w:val="28"/>
        </w:rPr>
      </w:pPr>
      <w:r w:rsidRPr="00C46DEF">
        <w:rPr>
          <w:sz w:val="28"/>
          <w:szCs w:val="28"/>
        </w:rPr>
        <w:t>b) Bảo đảm quyền lợi của cán bộ quản lý, giáo viên và nhân viên;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Bảo đảm </w:t>
      </w:r>
      <w:proofErr w:type="gramStart"/>
      <w:r w:rsidRPr="00C46DEF">
        <w:rPr>
          <w:sz w:val="28"/>
          <w:szCs w:val="28"/>
        </w:rPr>
        <w:t>an</w:t>
      </w:r>
      <w:proofErr w:type="gramEnd"/>
      <w:r w:rsidRPr="00C46DEF">
        <w:rPr>
          <w:sz w:val="28"/>
          <w:szCs w:val="28"/>
        </w:rPr>
        <w:t xml:space="preserve"> toàn và quyền lợi của học sinh, góp phần nâng cao chất lượng và hiệu quả giáo dục.</w:t>
      </w:r>
    </w:p>
    <w:p w:rsidR="00C46DEF" w:rsidRPr="00C46DEF" w:rsidRDefault="00C46DEF" w:rsidP="00C46DEF">
      <w:pPr>
        <w:spacing w:before="120" w:after="120" w:line="320" w:lineRule="exact"/>
        <w:ind w:firstLine="567"/>
        <w:jc w:val="both"/>
        <w:rPr>
          <w:sz w:val="28"/>
          <w:szCs w:val="28"/>
        </w:rPr>
      </w:pPr>
      <w:r w:rsidRPr="00C46DEF">
        <w:rPr>
          <w:sz w:val="28"/>
          <w:szCs w:val="28"/>
        </w:rPr>
        <w:t>2. Cấp có thẩm quyền quyết định thành lập hoặc cho phép thành lập thì có thẩm quyền quyết định sáp nhập, chia, tách trường. 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Hồ sơ, trình tự và thủ tục sáp nhập, chia, tách trường để thành lập hoặc cho phép thành lập trường mới tuân </w:t>
      </w:r>
      <w:proofErr w:type="gramStart"/>
      <w:r w:rsidRPr="00C46DEF">
        <w:rPr>
          <w:sz w:val="28"/>
          <w:szCs w:val="28"/>
        </w:rPr>
        <w:t>theo</w:t>
      </w:r>
      <w:proofErr w:type="gramEnd"/>
      <w:r w:rsidRPr="00C46DEF">
        <w:rPr>
          <w:sz w:val="28"/>
          <w:szCs w:val="28"/>
        </w:rPr>
        <w:t xml:space="preserve"> các quy định tại Điều 11 của Điều lệ này.</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13. Đình chỉ hoạt động giáo dục của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1. Việc đình chỉ hoạt động giáo dục của trường trung học được thực hiện khi xảy ra một trong các trường hợp sau đây:</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Có hành </w:t>
      </w:r>
      <w:proofErr w:type="gramStart"/>
      <w:r w:rsidRPr="00C46DEF">
        <w:rPr>
          <w:sz w:val="28"/>
          <w:szCs w:val="28"/>
        </w:rPr>
        <w:t>vi</w:t>
      </w:r>
      <w:proofErr w:type="gramEnd"/>
      <w:r w:rsidRPr="00C46DEF">
        <w:rPr>
          <w:sz w:val="28"/>
          <w:szCs w:val="28"/>
        </w:rPr>
        <w:t xml:space="preserve"> gian lận để được cho phép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b) Không bảo đảm một trong các điều kiện quy định tại khoản 2 Điều 9 của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c) Người cho phép hoạt động giáo dục không đúng thẩm quyền;</w:t>
      </w:r>
    </w:p>
    <w:p w:rsidR="00C46DEF" w:rsidRPr="00C46DEF" w:rsidRDefault="00C46DEF" w:rsidP="00C46DEF">
      <w:pPr>
        <w:spacing w:before="120" w:after="120" w:line="320" w:lineRule="exact"/>
        <w:ind w:firstLine="567"/>
        <w:jc w:val="both"/>
        <w:rPr>
          <w:sz w:val="28"/>
          <w:szCs w:val="28"/>
        </w:rPr>
      </w:pPr>
      <w:r w:rsidRPr="00C46DEF">
        <w:rPr>
          <w:sz w:val="28"/>
          <w:szCs w:val="28"/>
        </w:rPr>
        <w:t>d) Không triển khai hoạt động giáo dục trong thời hạn 01 năm kể từ ngày được phép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đ) Vi phạm quy định của pháp luật về giáo dục bị xử phạt </w:t>
      </w:r>
      <w:proofErr w:type="gramStart"/>
      <w:r w:rsidRPr="00C46DEF">
        <w:rPr>
          <w:sz w:val="28"/>
          <w:szCs w:val="28"/>
        </w:rPr>
        <w:t>vi</w:t>
      </w:r>
      <w:proofErr w:type="gramEnd"/>
      <w:r w:rsidRPr="00C46DEF">
        <w:rPr>
          <w:sz w:val="28"/>
          <w:szCs w:val="28"/>
        </w:rPr>
        <w:t xml:space="preserve"> phạm hành chính ở mức độ phải đình chỉ; </w:t>
      </w:r>
    </w:p>
    <w:p w:rsidR="00C46DEF" w:rsidRPr="00C46DEF" w:rsidRDefault="00C46DEF" w:rsidP="00C46DEF">
      <w:pPr>
        <w:spacing w:before="120" w:after="120" w:line="320" w:lineRule="exact"/>
        <w:ind w:firstLine="567"/>
        <w:jc w:val="both"/>
        <w:rPr>
          <w:sz w:val="28"/>
          <w:szCs w:val="28"/>
        </w:rPr>
      </w:pPr>
      <w:proofErr w:type="gramStart"/>
      <w:r w:rsidRPr="00C46DEF">
        <w:rPr>
          <w:sz w:val="28"/>
          <w:szCs w:val="28"/>
        </w:rPr>
        <w:t>e) Vi</w:t>
      </w:r>
      <w:proofErr w:type="gramEnd"/>
      <w:r w:rsidRPr="00C46DEF">
        <w:rPr>
          <w:sz w:val="28"/>
          <w:szCs w:val="28"/>
        </w:rPr>
        <w:t xml:space="preserve"> phạm nghiêm trọng các quy định về mục tiêu, kế hoạch, chất lượng giáo dục, quy chế chuyên môn, quy chế thi cử;</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f) Các trường hợp </w:t>
      </w:r>
      <w:proofErr w:type="gramStart"/>
      <w:r w:rsidRPr="00C46DEF">
        <w:rPr>
          <w:sz w:val="28"/>
          <w:szCs w:val="28"/>
        </w:rPr>
        <w:t>vi</w:t>
      </w:r>
      <w:proofErr w:type="gramEnd"/>
      <w:r w:rsidRPr="00C46DEF">
        <w:rPr>
          <w:sz w:val="28"/>
          <w:szCs w:val="28"/>
        </w:rPr>
        <w:t xml:space="preserve"> phạm khác theo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2. Người có thẩm quyền cho phép hoạt động giáo dục thì có thẩm quyền quyết định đình chỉ hoạt động giáo dục của nhà trường. Quyết định đình chỉ hoạt động giáo dục của nhà trường phải xác định rõ lý do đình chỉ hoạt động giáo dục, thời hạn đình chỉ; các biện pháp đảm bảo quyền lợi của giáo viên, nhân viên, học sinh và người lao động trong trường. Quyết định đình chỉ hoạt động giáo dục của trường phải được công bố công khai trên các phương tiện thông tin đại chúng.</w:t>
      </w:r>
    </w:p>
    <w:p w:rsidR="00C46DEF" w:rsidRPr="00C46DEF" w:rsidRDefault="00C46DEF" w:rsidP="00C46DEF">
      <w:pPr>
        <w:spacing w:before="120" w:after="120" w:line="320" w:lineRule="exact"/>
        <w:ind w:firstLine="567"/>
        <w:jc w:val="both"/>
        <w:rPr>
          <w:sz w:val="28"/>
          <w:szCs w:val="28"/>
        </w:rPr>
      </w:pPr>
      <w:r w:rsidRPr="00C46DEF">
        <w:rPr>
          <w:sz w:val="28"/>
          <w:szCs w:val="28"/>
        </w:rPr>
        <w:t>3. Trình tự, thủ tục đình chỉ hoạt động giáo dục của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a) Khi trường trung học vi phạm quy định tại khoản 1 Điều này,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w:t>
      </w:r>
    </w:p>
    <w:p w:rsidR="00C46DEF" w:rsidRPr="00C46DEF" w:rsidRDefault="00C46DEF" w:rsidP="00C46DEF">
      <w:pPr>
        <w:spacing w:before="120" w:after="120" w:line="320" w:lineRule="exact"/>
        <w:ind w:firstLine="567"/>
        <w:jc w:val="both"/>
        <w:rPr>
          <w:sz w:val="28"/>
          <w:szCs w:val="28"/>
        </w:rPr>
      </w:pPr>
      <w:r w:rsidRPr="00C46DEF">
        <w:rPr>
          <w:sz w:val="28"/>
          <w:szCs w:val="28"/>
        </w:rPr>
        <w:t>b) Trưởng phòng giáo dục và đào tạo (đối với trường trung học do Uỷ ban nhân dân cấp huyện ra quyết định thành lập), Giám đốc sở giáo dục và đào tạo (đối với trường trung học do Uỷ ban nhân dân cấp tỉnh ra quyết định thành lập) căn cứ mức độ vi phạm, ra quyết định đình chỉ hoạt động giáo dục của trường và báo cáo cơ quan có thẩm quyết định thành lập hoặc cho phép thành lập trường.</w:t>
      </w:r>
    </w:p>
    <w:p w:rsidR="00C46DEF" w:rsidRPr="00C46DEF" w:rsidRDefault="00C46DEF" w:rsidP="00C46DEF">
      <w:pPr>
        <w:spacing w:before="120" w:after="120" w:line="320" w:lineRule="exact"/>
        <w:ind w:firstLine="567"/>
        <w:jc w:val="both"/>
        <w:rPr>
          <w:sz w:val="28"/>
          <w:szCs w:val="28"/>
        </w:rPr>
      </w:pPr>
      <w:r w:rsidRPr="00C46DEF">
        <w:rPr>
          <w:sz w:val="28"/>
          <w:szCs w:val="28"/>
        </w:rPr>
        <w:t>c) Sau thời hạn đình chỉ, nếu nguyên nhân dẫn đến việc đình chỉ được khắc phục và đơn vị bị đình chỉ có hồ sơ đề nghị được hoạt động giáo dục trở lại (thực hiện theo quy định tại khoản 3 Điều 11 của Điều lệ này) thì người có thẩm quyền quyết định đình chỉ ra quyết định cho phép nhà trường hoạt động giáo dục trở lại. Trong trường hợp chưa cho phép hoạt động giáo dục trở lại thì người có thẩm quyền quyết định đình chỉ hoạt động giáo dục có văn bản thông báo cho trường biết rõ lí do và hướng giải quyết.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4. Hồ sơ đình chỉ hoạt động giáo dục: </w:t>
      </w:r>
    </w:p>
    <w:p w:rsidR="00C46DEF" w:rsidRPr="00C46DEF" w:rsidRDefault="00C46DEF" w:rsidP="00C46DEF">
      <w:pPr>
        <w:spacing w:before="120" w:after="120" w:line="320" w:lineRule="exact"/>
        <w:ind w:firstLine="567"/>
        <w:jc w:val="both"/>
        <w:rPr>
          <w:sz w:val="28"/>
          <w:szCs w:val="28"/>
        </w:rPr>
      </w:pPr>
      <w:r w:rsidRPr="00C46DEF">
        <w:rPr>
          <w:sz w:val="28"/>
          <w:szCs w:val="28"/>
        </w:rPr>
        <w:t>a) Quyết định thành lập đoàn kiểm tra;</w:t>
      </w:r>
    </w:p>
    <w:p w:rsidR="00C46DEF" w:rsidRPr="00C46DEF" w:rsidRDefault="00C46DEF" w:rsidP="00C46DEF">
      <w:pPr>
        <w:spacing w:before="120" w:after="120" w:line="320" w:lineRule="exact"/>
        <w:ind w:firstLine="567"/>
        <w:jc w:val="both"/>
        <w:rPr>
          <w:sz w:val="28"/>
          <w:szCs w:val="28"/>
        </w:rPr>
      </w:pPr>
      <w:r w:rsidRPr="00C46DEF">
        <w:rPr>
          <w:sz w:val="28"/>
          <w:szCs w:val="28"/>
        </w:rPr>
        <w:t>b) Biên bản kiểm tra;</w:t>
      </w:r>
    </w:p>
    <w:p w:rsidR="00C46DEF" w:rsidRPr="00C46DEF" w:rsidRDefault="00C46DEF" w:rsidP="00C46DEF">
      <w:pPr>
        <w:spacing w:before="120" w:after="120" w:line="320" w:lineRule="exact"/>
        <w:ind w:firstLine="567"/>
        <w:jc w:val="both"/>
        <w:rPr>
          <w:sz w:val="28"/>
          <w:szCs w:val="28"/>
        </w:rPr>
      </w:pPr>
      <w:r w:rsidRPr="00C46DEF">
        <w:rPr>
          <w:sz w:val="28"/>
          <w:szCs w:val="28"/>
        </w:rPr>
        <w:t>c) Quyết định đình chỉ hoạt động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14. Giải thể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1. Trường trung học bị giải thể khi xảy ra một trong các trường hợp sau đây:</w:t>
      </w:r>
    </w:p>
    <w:p w:rsidR="00C46DEF" w:rsidRPr="00C46DEF" w:rsidRDefault="00C46DEF" w:rsidP="00C46DEF">
      <w:pPr>
        <w:spacing w:before="120" w:after="120" w:line="320" w:lineRule="exact"/>
        <w:ind w:firstLine="567"/>
        <w:jc w:val="both"/>
        <w:rPr>
          <w:sz w:val="28"/>
          <w:szCs w:val="28"/>
        </w:rPr>
      </w:pPr>
      <w:proofErr w:type="gramStart"/>
      <w:r w:rsidRPr="00C46DEF">
        <w:rPr>
          <w:sz w:val="28"/>
          <w:szCs w:val="28"/>
        </w:rPr>
        <w:lastRenderedPageBreak/>
        <w:t>a) Vi</w:t>
      </w:r>
      <w:proofErr w:type="gramEnd"/>
      <w:r w:rsidRPr="00C46DEF">
        <w:rPr>
          <w:sz w:val="28"/>
          <w:szCs w:val="28"/>
        </w:rPr>
        <w:t xml:space="preserve"> phạm nghiêm trọng các quy định về quản lý, tổ chức, hoạt động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Hết thời hạn đình chỉ hoạt động giáo dục mà không khắc phục được nguyên nhân dẫn đến việc đình chỉ; </w:t>
      </w:r>
    </w:p>
    <w:p w:rsidR="00C46DEF" w:rsidRPr="00C46DEF" w:rsidRDefault="00C46DEF" w:rsidP="00C46DEF">
      <w:pPr>
        <w:spacing w:before="120" w:after="120" w:line="320" w:lineRule="exact"/>
        <w:ind w:firstLine="567"/>
        <w:jc w:val="both"/>
        <w:rPr>
          <w:sz w:val="28"/>
          <w:szCs w:val="28"/>
        </w:rPr>
      </w:pPr>
      <w:r w:rsidRPr="00C46DEF">
        <w:rPr>
          <w:sz w:val="28"/>
          <w:szCs w:val="28"/>
        </w:rPr>
        <w:t>c) Mục tiêu, nội dung hoạt động trong quyết định thành lập hoặc cho phép thành lập trường không còn phù hợp với nhu cầu phát triển kinh tế - xã hội của địa phương;</w:t>
      </w:r>
    </w:p>
    <w:p w:rsidR="00C46DEF" w:rsidRPr="00C46DEF" w:rsidRDefault="00C46DEF" w:rsidP="00C46DEF">
      <w:pPr>
        <w:spacing w:before="120" w:after="120" w:line="320" w:lineRule="exact"/>
        <w:ind w:firstLine="567"/>
        <w:jc w:val="both"/>
        <w:rPr>
          <w:sz w:val="28"/>
          <w:szCs w:val="28"/>
        </w:rPr>
      </w:pPr>
      <w:r w:rsidRPr="00C46DEF">
        <w:rPr>
          <w:sz w:val="28"/>
          <w:szCs w:val="28"/>
        </w:rPr>
        <w:t>d) Theo đề nghị của tổ chức, cá nhân thành lập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Cấp có thẩm quyền quyết định thành lập hoặc cho phép thành lập thì có thẩm quyền quyết định giải thể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3. Phòng giáo dục và đào tạo (đối với trường trung học do Uỷ ban nhân dân cấp huyện ra quyết định thành lập); sở giáo dục và đào tạo (đối với trường trung học do Uỷ ban nhân dân cấp tỉnh ra quyết định thành lập); tổ chức, cá nhân thành lập trường (đối với trường trung học tư thục) xây dựng phương án giải thể nhà trường, trình cơ quan có thẩm quyền ra quyết định giải thể nhà trường. Quyết định giải thể nhà trường phải xác định rõ lý do giải thể; các biện pháp đảm bảo quyền lợi của giáo viên, nhân viên và học sinh. Quyết định giải thể nhà trường phải được công bố công khai trên các phương tiện thông tin đại chúng.</w:t>
      </w:r>
    </w:p>
    <w:p w:rsidR="00C46DEF" w:rsidRPr="00C46DEF" w:rsidRDefault="00C46DEF" w:rsidP="00C46DEF">
      <w:pPr>
        <w:spacing w:before="120" w:after="120" w:line="320" w:lineRule="exact"/>
        <w:ind w:firstLine="567"/>
        <w:jc w:val="both"/>
        <w:rPr>
          <w:sz w:val="28"/>
          <w:szCs w:val="28"/>
        </w:rPr>
      </w:pPr>
      <w:r w:rsidRPr="00C46DEF">
        <w:rPr>
          <w:sz w:val="28"/>
          <w:szCs w:val="28"/>
        </w:rPr>
        <w:t>4. Trình tự, thủ tục giải thể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 theo quy định tại điểm a, điểm b, điểm c khoản 1 của Điều này hoặc xem xét đề nghị của tổ chức, cá nhân thành lập trường; báo cáo bằng văn bản đề nghị cơ quan có thẩm quyền thành lập hoặc cho phép thành lập trường ra quyết định giải thể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Cơ quan có thẩm quyền thành lập hoặc cho phép thành lập trường ra quyết định giải thể nhà trường trong vòng 20 ngày làm việc kể từ ngày nhận đủ hồ sơ hợp lệ. </w:t>
      </w:r>
    </w:p>
    <w:p w:rsidR="00C46DEF" w:rsidRPr="00C46DEF" w:rsidRDefault="00C46DEF" w:rsidP="00C46DEF">
      <w:pPr>
        <w:spacing w:before="120" w:after="120" w:line="320" w:lineRule="exact"/>
        <w:ind w:firstLine="567"/>
        <w:jc w:val="both"/>
        <w:rPr>
          <w:sz w:val="28"/>
          <w:szCs w:val="28"/>
        </w:rPr>
      </w:pPr>
      <w:r w:rsidRPr="00C46DEF">
        <w:rPr>
          <w:sz w:val="28"/>
          <w:szCs w:val="28"/>
        </w:rPr>
        <w:t>5. Hồ sơ giải thể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Trường trung học giải thể </w:t>
      </w:r>
      <w:proofErr w:type="gramStart"/>
      <w:r w:rsidRPr="00C46DEF">
        <w:rPr>
          <w:sz w:val="28"/>
          <w:szCs w:val="28"/>
        </w:rPr>
        <w:t>theo</w:t>
      </w:r>
      <w:proofErr w:type="gramEnd"/>
      <w:r w:rsidRPr="00C46DEF">
        <w:rPr>
          <w:sz w:val="28"/>
          <w:szCs w:val="28"/>
        </w:rPr>
        <w:t xml:space="preserve"> điểm a, điểm d khoản 1 Điều này, hồ sơ gồm:</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 Tờ trình xin giải thể của tổ chức, cá nhân hoặc chứng cứ </w:t>
      </w:r>
      <w:proofErr w:type="gramStart"/>
      <w:r w:rsidRPr="00C46DEF">
        <w:rPr>
          <w:sz w:val="28"/>
          <w:szCs w:val="28"/>
        </w:rPr>
        <w:t>vi</w:t>
      </w:r>
      <w:proofErr w:type="gramEnd"/>
      <w:r w:rsidRPr="00C46DEF">
        <w:rPr>
          <w:sz w:val="28"/>
          <w:szCs w:val="28"/>
        </w:rPr>
        <w:t xml:space="preserve"> phạm điểm a khoản 1 Điều này;</w:t>
      </w:r>
    </w:p>
    <w:p w:rsidR="00C46DEF" w:rsidRPr="00C46DEF" w:rsidRDefault="00C46DEF" w:rsidP="00C46DEF">
      <w:pPr>
        <w:spacing w:before="120" w:after="120" w:line="320" w:lineRule="exact"/>
        <w:ind w:firstLine="567"/>
        <w:jc w:val="both"/>
        <w:rPr>
          <w:sz w:val="28"/>
          <w:szCs w:val="28"/>
        </w:rPr>
      </w:pPr>
      <w:r w:rsidRPr="00C46DEF">
        <w:rPr>
          <w:sz w:val="28"/>
          <w:szCs w:val="28"/>
        </w:rPr>
        <w:t>- Quyết định thành lập đoàn kiểm tra;</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 Biên bản kiểm tra; </w:t>
      </w:r>
    </w:p>
    <w:p w:rsidR="00C46DEF" w:rsidRPr="00C46DEF" w:rsidRDefault="00C46DEF" w:rsidP="00C46DEF">
      <w:pPr>
        <w:spacing w:before="120" w:after="120" w:line="320" w:lineRule="exact"/>
        <w:ind w:firstLine="567"/>
        <w:jc w:val="both"/>
        <w:rPr>
          <w:sz w:val="28"/>
          <w:szCs w:val="28"/>
        </w:rPr>
      </w:pPr>
      <w:r w:rsidRPr="00C46DEF">
        <w:rPr>
          <w:sz w:val="28"/>
          <w:szCs w:val="28"/>
        </w:rPr>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 xml:space="preserve">b) Trường trung học giải thể </w:t>
      </w:r>
      <w:proofErr w:type="gramStart"/>
      <w:r w:rsidRPr="00C46DEF">
        <w:rPr>
          <w:sz w:val="28"/>
          <w:szCs w:val="28"/>
        </w:rPr>
        <w:t>theo</w:t>
      </w:r>
      <w:proofErr w:type="gramEnd"/>
      <w:r w:rsidRPr="00C46DEF">
        <w:rPr>
          <w:sz w:val="28"/>
          <w:szCs w:val="28"/>
        </w:rPr>
        <w:t xml:space="preserve"> điểm b, điểm c khoản 1 Điều này, hồ sơ gồm:</w:t>
      </w:r>
    </w:p>
    <w:p w:rsidR="00C46DEF" w:rsidRPr="00C46DEF" w:rsidRDefault="00C46DEF" w:rsidP="00C46DEF">
      <w:pPr>
        <w:spacing w:before="120" w:after="120" w:line="320" w:lineRule="exact"/>
        <w:ind w:firstLine="567"/>
        <w:jc w:val="both"/>
        <w:rPr>
          <w:sz w:val="28"/>
          <w:szCs w:val="28"/>
        </w:rPr>
      </w:pPr>
      <w:r w:rsidRPr="00C46DEF">
        <w:rPr>
          <w:sz w:val="28"/>
          <w:szCs w:val="28"/>
        </w:rPr>
        <w:t>- Hồ sơ đình chỉ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Các văn bản về việc không khắc phục được nguyên nhân bị đình chỉ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15. Lớp, tổ học sinh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Lớp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Học sinh được tổ chức </w:t>
      </w:r>
      <w:proofErr w:type="gramStart"/>
      <w:r w:rsidRPr="00C46DEF">
        <w:rPr>
          <w:sz w:val="28"/>
          <w:szCs w:val="28"/>
        </w:rPr>
        <w:t>theo</w:t>
      </w:r>
      <w:proofErr w:type="gramEnd"/>
      <w:r w:rsidRPr="00C46DEF">
        <w:rPr>
          <w:sz w:val="28"/>
          <w:szCs w:val="28"/>
        </w:rPr>
        <w:t xml:space="preserve"> lớp. Mỗi lớp có lớp trưởng, 1 hoặc 2 lớp phó do tập thể lớp bầu ra vào đầu mỗi năm học;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Mỗi lớp ở các cấp THCS và THPT có không quá 45 học sinh; </w:t>
      </w:r>
    </w:p>
    <w:p w:rsidR="00C46DEF" w:rsidRPr="00C46DEF" w:rsidRDefault="00C46DEF" w:rsidP="00C46DEF">
      <w:pPr>
        <w:spacing w:before="120" w:after="120" w:line="320" w:lineRule="exact"/>
        <w:ind w:firstLine="567"/>
        <w:jc w:val="both"/>
        <w:rPr>
          <w:sz w:val="28"/>
          <w:szCs w:val="28"/>
        </w:rPr>
      </w:pPr>
      <w:r w:rsidRPr="00C46DEF">
        <w:rPr>
          <w:sz w:val="28"/>
          <w:szCs w:val="28"/>
        </w:rPr>
        <w:t>c) Số học sinh trong mỗi lớp của trường chuyên biệt được quy định trong quy chế tổ chức và hoạt đông của trường chuyên biệt.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Mỗi lớp được chia thành nhiều tổ học sinh. Mỗi tổ không quá 12 học sinh, có tổ trưởng, 1 tổ phó do các thành viên của tổ bầu ra vào đầu mỗi năm học. </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16. Tổ chuyên môn</w:t>
      </w:r>
    </w:p>
    <w:p w:rsidR="00C46DEF" w:rsidRPr="00C46DEF" w:rsidRDefault="00C46DEF" w:rsidP="00C46DEF">
      <w:pPr>
        <w:spacing w:before="120" w:after="120" w:line="320" w:lineRule="exact"/>
        <w:ind w:firstLine="567"/>
        <w:jc w:val="both"/>
        <w:rPr>
          <w:sz w:val="28"/>
          <w:szCs w:val="28"/>
        </w:rPr>
      </w:pPr>
      <w:r w:rsidRPr="00C46DEF">
        <w:rPr>
          <w:sz w:val="28"/>
          <w:szCs w:val="28"/>
        </w:rPr>
        <w:t>1. Hiệu trưởng, các Phó Hiệu trưởng, giáo viên, viên chức làm công tác thư viện, thiết bị giáo dục, cán bộ làm công tác tư vấn cho học sinh của trường trung học được tổ chức thành tổ chuyên môn theo môn học, nhóm môn học hoặc nhóm các hoạt động ở từng cấp học THCS, THPT. Mỗi tổ chuyên môn có tổ trưởng, từ 1 đến 2 tổ phó chịu sự quản lý chỉ đạo của Hiệu trưởng, do Hiệu trưởng bổ nhiệm trên cơ sở giới thiệu của tổ chuyên môn và giao nhiệm vụ vào đầu năm học.</w:t>
      </w:r>
    </w:p>
    <w:p w:rsidR="00C46DEF" w:rsidRPr="00C46DEF" w:rsidRDefault="00C46DEF" w:rsidP="00C46DEF">
      <w:pPr>
        <w:spacing w:before="120" w:after="120" w:line="320" w:lineRule="exact"/>
        <w:ind w:firstLine="567"/>
        <w:jc w:val="both"/>
        <w:rPr>
          <w:sz w:val="28"/>
          <w:szCs w:val="28"/>
        </w:rPr>
      </w:pPr>
      <w:r w:rsidRPr="00C46DEF">
        <w:rPr>
          <w:sz w:val="28"/>
          <w:szCs w:val="28"/>
        </w:rPr>
        <w:t>2. Tổ chuyên môn có những nhiệm vụ sau:</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Xây dựng và thực hiện kế hoạch hoạt động </w:t>
      </w:r>
      <w:proofErr w:type="gramStart"/>
      <w:r w:rsidRPr="00C46DEF">
        <w:rPr>
          <w:sz w:val="28"/>
          <w:szCs w:val="28"/>
        </w:rPr>
        <w:t>chung</w:t>
      </w:r>
      <w:proofErr w:type="gramEnd"/>
      <w:r w:rsidRPr="00C46DEF">
        <w:rPr>
          <w:sz w:val="28"/>
          <w:szCs w:val="28"/>
        </w:rPr>
        <w:t xml:space="preserve"> của tổ, hướng dẫn xây dựng và quản lý kế hoạch cá nhân của tổ viên theo kế hoạch dạy học, phân phối chương trình và các hoạt động giáo dục khác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Tổ chức bồi dưỡng chuyên môn và nghiệp vụ; tham gia đánh giá, xếp loại các thành viên của tổ </w:t>
      </w:r>
      <w:proofErr w:type="gramStart"/>
      <w:r w:rsidRPr="00C46DEF">
        <w:rPr>
          <w:sz w:val="28"/>
          <w:szCs w:val="28"/>
        </w:rPr>
        <w:t>theo</w:t>
      </w:r>
      <w:proofErr w:type="gramEnd"/>
      <w:r w:rsidRPr="00C46DEF">
        <w:rPr>
          <w:sz w:val="28"/>
          <w:szCs w:val="28"/>
        </w:rPr>
        <w:t xml:space="preserve"> quy định của Chuẩn nghề nghiệp giáo viên trung học và các quy định khác hiện hành; </w:t>
      </w:r>
    </w:p>
    <w:p w:rsidR="00C46DEF" w:rsidRPr="00C46DEF" w:rsidRDefault="00C46DEF" w:rsidP="00C46DEF">
      <w:pPr>
        <w:spacing w:before="120" w:after="120" w:line="320" w:lineRule="exact"/>
        <w:ind w:firstLine="567"/>
        <w:jc w:val="both"/>
        <w:rPr>
          <w:sz w:val="28"/>
          <w:szCs w:val="28"/>
        </w:rPr>
      </w:pPr>
      <w:r w:rsidRPr="00C46DEF">
        <w:rPr>
          <w:sz w:val="28"/>
          <w:szCs w:val="28"/>
        </w:rPr>
        <w:t>c) Giới thiệu tổ trưởng, tổ phó;</w:t>
      </w:r>
    </w:p>
    <w:p w:rsidR="00C46DEF" w:rsidRPr="00C46DEF" w:rsidRDefault="00C46DEF" w:rsidP="00C46DEF">
      <w:pPr>
        <w:spacing w:before="120" w:after="120" w:line="320" w:lineRule="exact"/>
        <w:ind w:firstLine="567"/>
        <w:jc w:val="both"/>
        <w:rPr>
          <w:sz w:val="28"/>
          <w:szCs w:val="28"/>
        </w:rPr>
      </w:pPr>
      <w:r w:rsidRPr="00C46DEF">
        <w:rPr>
          <w:sz w:val="28"/>
          <w:szCs w:val="28"/>
        </w:rPr>
        <w:t>d) Đề xuất khen thưởng, kỷ luật đối với giáo viên.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Tổ chuyên môn sinh hoạt hai tuần một lần và có thể họp đột xuất </w:t>
      </w:r>
      <w:proofErr w:type="gramStart"/>
      <w:r w:rsidRPr="00C46DEF">
        <w:rPr>
          <w:sz w:val="28"/>
          <w:szCs w:val="28"/>
        </w:rPr>
        <w:t>theo</w:t>
      </w:r>
      <w:proofErr w:type="gramEnd"/>
      <w:r w:rsidRPr="00C46DEF">
        <w:rPr>
          <w:sz w:val="28"/>
          <w:szCs w:val="28"/>
        </w:rPr>
        <w:t xml:space="preserve"> yêu cầu công việc hay khi Hiệu trưởng yêu cầu.</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17. Tổ Văn phòng</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 xml:space="preserve">1. Mỗi trường trung học có một tổ Văn phòng, gồm viên chức làm công tác văn </w:t>
      </w:r>
      <w:proofErr w:type="gramStart"/>
      <w:r w:rsidRPr="00C46DEF">
        <w:rPr>
          <w:sz w:val="28"/>
          <w:szCs w:val="28"/>
        </w:rPr>
        <w:t>thư</w:t>
      </w:r>
      <w:proofErr w:type="gramEnd"/>
      <w:r w:rsidRPr="00C46DEF">
        <w:rPr>
          <w:sz w:val="28"/>
          <w:szCs w:val="28"/>
        </w:rPr>
        <w:t>, kế toán, thủ quỹ, y tế trường học và nhân viên khác.</w:t>
      </w:r>
    </w:p>
    <w:p w:rsidR="00C46DEF" w:rsidRPr="00C46DEF" w:rsidRDefault="00C46DEF" w:rsidP="00C46DEF">
      <w:pPr>
        <w:spacing w:before="120" w:after="120" w:line="320" w:lineRule="exact"/>
        <w:ind w:firstLine="567"/>
        <w:jc w:val="both"/>
        <w:rPr>
          <w:sz w:val="28"/>
          <w:szCs w:val="28"/>
        </w:rPr>
      </w:pPr>
      <w:r w:rsidRPr="00C46DEF">
        <w:rPr>
          <w:sz w:val="28"/>
          <w:szCs w:val="28"/>
        </w:rPr>
        <w:t>2. Tổ Văn phòng có tổ trưởng và tổ phó, do Hiệu trưởng bổ nhiệm và giao nhiệm vụ.</w:t>
      </w:r>
    </w:p>
    <w:p w:rsidR="00C46DEF" w:rsidRPr="00C46DEF" w:rsidRDefault="00C46DEF" w:rsidP="00C46DEF">
      <w:pPr>
        <w:spacing w:before="120" w:after="120" w:line="320" w:lineRule="exact"/>
        <w:ind w:firstLine="567"/>
        <w:jc w:val="both"/>
        <w:rPr>
          <w:sz w:val="28"/>
          <w:szCs w:val="28"/>
        </w:rPr>
      </w:pPr>
      <w:r w:rsidRPr="00C46DEF">
        <w:rPr>
          <w:sz w:val="28"/>
          <w:szCs w:val="28"/>
        </w:rPr>
        <w:t>3. Tổ Văn phòng sinh hoạt hai tuần một lần và các sinh hoạt khác khi có nhu cầu công việc hay khi Hiệu trưởng yêu cầu.</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18. Hi</w:t>
      </w:r>
      <w:bookmarkStart w:id="0" w:name="_GoBack"/>
      <w:bookmarkEnd w:id="0"/>
      <w:r w:rsidRPr="00C46DEF">
        <w:rPr>
          <w:b/>
          <w:bCs/>
          <w:sz w:val="28"/>
          <w:szCs w:val="28"/>
        </w:rPr>
        <w:t>ệu trưởng và Phó Hiệu trưởng</w:t>
      </w:r>
    </w:p>
    <w:p w:rsidR="00C46DEF" w:rsidRPr="00C46DEF" w:rsidRDefault="00C46DEF" w:rsidP="00C46DEF">
      <w:pPr>
        <w:spacing w:before="120" w:after="120" w:line="320" w:lineRule="exact"/>
        <w:ind w:firstLine="567"/>
        <w:jc w:val="both"/>
        <w:rPr>
          <w:sz w:val="28"/>
          <w:szCs w:val="28"/>
        </w:rPr>
      </w:pPr>
      <w:r w:rsidRPr="00C46DEF">
        <w:rPr>
          <w:sz w:val="28"/>
          <w:szCs w:val="28"/>
        </w:rPr>
        <w:t>1. Mỗi trường trung học có Hiệu trưởng và một số Phó Hiệu trưởng. Nhiệm kỳ của Hiệu trưởng là 5 năm, thời gian đảm nhận chức vụ Hiệu trưởng không quá 2 nhiệm kỳ ở một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2. Hiệu trưởng, Phó Hiệu trưởng phải có các tiêu chuẩn sau:</w:t>
      </w:r>
    </w:p>
    <w:p w:rsidR="00C46DEF" w:rsidRPr="00C46DEF" w:rsidRDefault="00C46DEF" w:rsidP="00C46DEF">
      <w:pPr>
        <w:spacing w:before="120" w:after="120" w:line="320" w:lineRule="exact"/>
        <w:ind w:firstLine="567"/>
        <w:jc w:val="both"/>
        <w:rPr>
          <w:sz w:val="28"/>
          <w:szCs w:val="28"/>
        </w:rPr>
      </w:pPr>
      <w:r w:rsidRPr="00C46DEF">
        <w:rPr>
          <w:sz w:val="28"/>
          <w:szCs w:val="28"/>
        </w:rPr>
        <w:t>a) Về trình độ đào tạo và thời gian công tác: phải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ít nhất 5 năm (hoặc 4 năm đối với miền núi, hải đảo, vùng cao, vùng sâu, vùng xa, vùng dân tộc thiểu số, vùng có điều kiện kinh tế - xã hội đặc biệt khó khăn) ở cấp học đó;</w:t>
      </w:r>
    </w:p>
    <w:p w:rsidR="00C46DEF" w:rsidRPr="00C46DEF" w:rsidRDefault="00C46DEF" w:rsidP="00C46DEF">
      <w:pPr>
        <w:spacing w:before="120" w:after="120" w:line="320" w:lineRule="exact"/>
        <w:ind w:firstLine="567"/>
        <w:jc w:val="both"/>
        <w:rPr>
          <w:sz w:val="28"/>
          <w:szCs w:val="28"/>
        </w:rPr>
      </w:pPr>
      <w:r w:rsidRPr="00C46DEF">
        <w:rPr>
          <w:sz w:val="28"/>
          <w:szCs w:val="28"/>
        </w:rPr>
        <w:t>b) Hiệu trưởng phải đạt tiêu chuẩn quy định tại Chuẩn hiệu trưởng trường THCS, trường THPT và trường phổ thông có nhiều cấp học. Phó Hiệu trưởng phải đạt mức cao của chuẩn nghề nghiệp giáo viên cấp học tương ứng và đủ năng lực đảm nhiệm các nhiệm vụ do Hiệu trưởng phân công.</w:t>
      </w:r>
    </w:p>
    <w:p w:rsidR="00C46DEF" w:rsidRPr="00C46DEF" w:rsidRDefault="00C46DEF" w:rsidP="00C46DEF">
      <w:pPr>
        <w:spacing w:before="120" w:after="120" w:line="320" w:lineRule="exact"/>
        <w:ind w:firstLine="567"/>
        <w:jc w:val="both"/>
        <w:rPr>
          <w:sz w:val="28"/>
          <w:szCs w:val="28"/>
        </w:rPr>
      </w:pPr>
      <w:r w:rsidRPr="00C46DEF">
        <w:rPr>
          <w:sz w:val="28"/>
          <w:szCs w:val="28"/>
        </w:rPr>
        <w:t>3. Thẩm quyền bổ nhiệm hoặc công nhận Hiệu trưởng, Phó Hiệu trưởng trường trung học: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bổ nhiệm Hiệu trưởng, Phó Hiệu trưởng đối với trường công lập, công nhận Hiệu trưởng, Phó Hiệu trưởng đối với trường tư thục sau khi thực hiện các quy trình bổ nhiệm cán bộ theo quy định hiện hành của Nhà nước. Nếu nhà trường đã có Hội đồng trường, quy trình bổ nhiệm hoặc công nhận Hiệu trưởng, Phó Hiệu trưởng được thực hiện trên cơ sở giới thiệu của Hội đồng trường. </w:t>
      </w:r>
    </w:p>
    <w:p w:rsidR="00C46DEF" w:rsidRPr="00C46DEF" w:rsidRDefault="00C46DEF" w:rsidP="00C46DEF">
      <w:pPr>
        <w:spacing w:before="120" w:after="120" w:line="320" w:lineRule="exact"/>
        <w:ind w:firstLine="567"/>
        <w:jc w:val="both"/>
        <w:rPr>
          <w:sz w:val="28"/>
          <w:szCs w:val="28"/>
        </w:rPr>
      </w:pPr>
      <w:r w:rsidRPr="00C46DEF">
        <w:rPr>
          <w:sz w:val="28"/>
          <w:szCs w:val="28"/>
        </w:rPr>
        <w:t>4. Người có thẩm quyền bổ nhiệm thì có quyền bổ nhiệm lại, miễn nhiệm Hiệu trưởng, Phó Hiệu trưởng trường trung học.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19. Nhiệm vụ và quyền hạn của Hiệu trưởng, Phó Hiệu trưởng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Nhiệm vụ và quyền hạn của Hiệu trưởng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Xây dựng, tổ chức bộ máy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b) Thực hiện các quyết nghị của Hội đồng trường được quy định tại khoản 3 Điều 20 của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c) Xây dựng quy hoạch phát triển nhà trường; xây dựng và tổ chức thực hiện kế hoạch nhiệm vụ năm học; báo cáo, đánh giá kết quả thực hiện trước Hội đồng trường và các cấp có thẩm quyền;</w:t>
      </w:r>
    </w:p>
    <w:p w:rsidR="00C46DEF" w:rsidRPr="00C46DEF" w:rsidRDefault="00C46DEF" w:rsidP="00C46DEF">
      <w:pPr>
        <w:spacing w:before="120" w:after="120" w:line="320" w:lineRule="exact"/>
        <w:ind w:firstLine="567"/>
        <w:jc w:val="both"/>
        <w:rPr>
          <w:sz w:val="28"/>
          <w:szCs w:val="28"/>
        </w:rPr>
      </w:pPr>
      <w:r w:rsidRPr="00C46DEF">
        <w:rPr>
          <w:sz w:val="28"/>
          <w:szCs w:val="28"/>
        </w:rPr>
        <w:t>d) Thành lập các tổ chuyên môn, tổ văn phòng và các hội đồng tư vấn trong nhà trường; bổ nhiệm tổ trưởng, tổ phó; đề xuất các thành viên của Hội đồng trường trình cấp có thẩm quyền quyết định;</w:t>
      </w:r>
    </w:p>
    <w:p w:rsidR="00C46DEF" w:rsidRPr="00C46DEF" w:rsidRDefault="00C46DEF" w:rsidP="00C46DEF">
      <w:pPr>
        <w:spacing w:before="120" w:after="120" w:line="320" w:lineRule="exact"/>
        <w:ind w:firstLine="567"/>
        <w:jc w:val="both"/>
        <w:rPr>
          <w:sz w:val="28"/>
          <w:szCs w:val="28"/>
        </w:rPr>
      </w:pPr>
      <w:r w:rsidRPr="00C46DEF">
        <w:rPr>
          <w:sz w:val="28"/>
          <w:szCs w:val="28"/>
        </w:rPr>
        <w:t>đ) Quản lý giáo viên, nhân viên; quản lý chuyên môn; phân công công tác, kiểm tra, đánh giá xếp loại giáo viên, nhân viên; thực hiện công tác khen thưởng, kỉ luật đối với giáo viên, nhân viên; thực hiện việc tuyển dụng giáo viên, nhân viên; ký hợp đồng lao động; tiếp nhận, điều động giáo viên, nhân viên theo quy định của Nhà nước;</w:t>
      </w:r>
    </w:p>
    <w:p w:rsidR="00C46DEF" w:rsidRPr="00C46DEF" w:rsidRDefault="00C46DEF" w:rsidP="00C46DEF">
      <w:pPr>
        <w:spacing w:before="120" w:after="120" w:line="320" w:lineRule="exact"/>
        <w:ind w:firstLine="567"/>
        <w:jc w:val="both"/>
        <w:rPr>
          <w:sz w:val="28"/>
          <w:szCs w:val="28"/>
        </w:rPr>
      </w:pPr>
      <w:r w:rsidRPr="00C46DEF">
        <w:rPr>
          <w:sz w:val="28"/>
          <w:szCs w:val="28"/>
        </w:rPr>
        <w:t>e) Quản lý học sinh và các hoạt động của học sinh do nhà trường tổ chức; xét duyệt kết quả đánh giá, xếp loại học sinh, ký xác nhận học bạ, ký xác nhận hoàn thành chương trình tiểu học cho học sinh tiểu học (nếu có) của trường phổ thông có nhiều cấp học và quyết định khen thưởng, kỷ luật học sinh;</w:t>
      </w:r>
    </w:p>
    <w:p w:rsidR="00C46DEF" w:rsidRPr="00C46DEF" w:rsidRDefault="00C46DEF" w:rsidP="00C46DEF">
      <w:pPr>
        <w:spacing w:before="120" w:after="120" w:line="320" w:lineRule="exact"/>
        <w:ind w:firstLine="567"/>
        <w:jc w:val="both"/>
        <w:rPr>
          <w:sz w:val="28"/>
          <w:szCs w:val="28"/>
        </w:rPr>
      </w:pPr>
      <w:r w:rsidRPr="00C46DEF">
        <w:rPr>
          <w:sz w:val="28"/>
          <w:szCs w:val="28"/>
        </w:rPr>
        <w:t>g) Quản lý tài chính, tài sản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h)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i) Chỉ đạo thực hiện các phong trào thi đua, các cuộc vận động của ngành; thực hiện công khai đối với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k) Được đào tạo nâng cao trình độ, bồi dưỡng chuyên môn, nghiệp vụ và hưởng các chế độ, chính sách </w:t>
      </w:r>
      <w:proofErr w:type="gramStart"/>
      <w:r w:rsidRPr="00C46DEF">
        <w:rPr>
          <w:sz w:val="28"/>
          <w:szCs w:val="28"/>
        </w:rPr>
        <w:t>theo</w:t>
      </w:r>
      <w:proofErr w:type="gramEnd"/>
      <w:r w:rsidRPr="00C46DEF">
        <w:rPr>
          <w:sz w:val="28"/>
          <w:szCs w:val="28"/>
        </w:rPr>
        <w:t xml:space="preserve">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2. Nhiệm vụ và quyền hạn của Phó Hiệu trưởng</w:t>
      </w:r>
    </w:p>
    <w:p w:rsidR="00C46DEF" w:rsidRPr="00C46DEF" w:rsidRDefault="00C46DEF" w:rsidP="00C46DEF">
      <w:pPr>
        <w:spacing w:before="120" w:after="120" w:line="320" w:lineRule="exact"/>
        <w:ind w:firstLine="567"/>
        <w:jc w:val="both"/>
        <w:rPr>
          <w:sz w:val="28"/>
          <w:szCs w:val="28"/>
        </w:rPr>
      </w:pPr>
      <w:r w:rsidRPr="00C46DEF">
        <w:rPr>
          <w:sz w:val="28"/>
          <w:szCs w:val="28"/>
        </w:rPr>
        <w:t>a) Thực hiện và chịu trách nhiệm trước Hiệu trưởng về nhiệm vụ được Hiệu trưởng phân công;</w:t>
      </w:r>
    </w:p>
    <w:p w:rsidR="00C46DEF" w:rsidRPr="00C46DEF" w:rsidRDefault="00C46DEF" w:rsidP="00C46DEF">
      <w:pPr>
        <w:spacing w:before="120" w:after="120" w:line="320" w:lineRule="exact"/>
        <w:ind w:firstLine="567"/>
        <w:jc w:val="both"/>
        <w:rPr>
          <w:sz w:val="28"/>
          <w:szCs w:val="28"/>
        </w:rPr>
      </w:pPr>
      <w:r w:rsidRPr="00C46DEF">
        <w:rPr>
          <w:sz w:val="28"/>
          <w:szCs w:val="28"/>
        </w:rPr>
        <w:t>b) Cùng với Hiệu trưởng chịu trách nhiệm trước cấp trên về phần việc được giao;</w:t>
      </w:r>
    </w:p>
    <w:p w:rsidR="00C46DEF" w:rsidRPr="00C46DEF" w:rsidRDefault="00C46DEF" w:rsidP="00C46DEF">
      <w:pPr>
        <w:spacing w:before="120" w:after="120" w:line="320" w:lineRule="exact"/>
        <w:ind w:firstLine="567"/>
        <w:jc w:val="both"/>
        <w:rPr>
          <w:sz w:val="28"/>
          <w:szCs w:val="28"/>
        </w:rPr>
      </w:pPr>
      <w:r w:rsidRPr="00C46DEF">
        <w:rPr>
          <w:sz w:val="28"/>
          <w:szCs w:val="28"/>
        </w:rPr>
        <w:t>c) Thay mặt Hiệu trưởng điều hành hoạt động của nhà trường khi được Hiệu trưởng uỷ quyền;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d) Được đào tạo nâng cao trình độ, bồi dưỡng chuyên môn, nghiệp vụ và hưởng các chế độ, chính sách </w:t>
      </w:r>
      <w:proofErr w:type="gramStart"/>
      <w:r w:rsidRPr="00C46DEF">
        <w:rPr>
          <w:sz w:val="28"/>
          <w:szCs w:val="28"/>
        </w:rPr>
        <w:t>theo</w:t>
      </w:r>
      <w:proofErr w:type="gramEnd"/>
      <w:r w:rsidRPr="00C46DEF">
        <w:rPr>
          <w:sz w:val="28"/>
          <w:szCs w:val="28"/>
        </w:rPr>
        <w:t xml:space="preserve"> quy định của pháp luật.</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20. Hội đồng trường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Hội đồng trường đối với trường trung học công lập, Hội đồng quản trị đối với trường trung học tư thục (sau đây gọi chung là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 </w:t>
      </w:r>
    </w:p>
    <w:p w:rsidR="00C46DEF" w:rsidRPr="00C46DEF" w:rsidRDefault="00C46DEF" w:rsidP="00C46DEF">
      <w:pPr>
        <w:spacing w:before="120" w:after="120" w:line="320" w:lineRule="exact"/>
        <w:ind w:firstLine="567"/>
        <w:jc w:val="both"/>
        <w:rPr>
          <w:sz w:val="28"/>
          <w:szCs w:val="28"/>
        </w:rPr>
      </w:pPr>
      <w:r w:rsidRPr="00C46DEF">
        <w:rPr>
          <w:sz w:val="28"/>
          <w:szCs w:val="28"/>
        </w:rPr>
        <w:t>2. Cơ cấu tổ chức của Hội đồng trường trung học công lập:</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Hội đồng trường gồm: đại diện tổ chức Đảng Cộng sản Việt Nam, Ban giám hiệu nhà trường, đại diện Công đoàn, đại diện Đoàn Thanh niên Cộng sản Hồ Chí Minh (nếu có), đại diện các tổ chuyên môn, đại diện tổ Văn phòng.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Hội đồng trường có Chủ tịch, 1 </w:t>
      </w:r>
      <w:proofErr w:type="gramStart"/>
      <w:r w:rsidRPr="00C46DEF">
        <w:rPr>
          <w:sz w:val="28"/>
          <w:szCs w:val="28"/>
        </w:rPr>
        <w:t>thư</w:t>
      </w:r>
      <w:proofErr w:type="gramEnd"/>
      <w:r w:rsidRPr="00C46DEF">
        <w:rPr>
          <w:sz w:val="28"/>
          <w:szCs w:val="28"/>
        </w:rPr>
        <w:t xml:space="preserve"> ký và các thành viên khác. Tổng số thành viên của Hội đồng trường từ 9 đến 13 người.</w:t>
      </w:r>
    </w:p>
    <w:p w:rsidR="00C46DEF" w:rsidRPr="00C46DEF" w:rsidRDefault="00C46DEF" w:rsidP="00C46DEF">
      <w:pPr>
        <w:spacing w:before="120" w:after="120" w:line="320" w:lineRule="exact"/>
        <w:ind w:firstLine="567"/>
        <w:jc w:val="both"/>
        <w:rPr>
          <w:sz w:val="28"/>
          <w:szCs w:val="28"/>
        </w:rPr>
      </w:pPr>
      <w:r w:rsidRPr="00C46DEF">
        <w:rPr>
          <w:sz w:val="28"/>
          <w:szCs w:val="28"/>
        </w:rPr>
        <w:t>3. Nhiệm vụ và quyền hạn của Hội đồng trường trung học công lập:</w:t>
      </w:r>
    </w:p>
    <w:p w:rsidR="00C46DEF" w:rsidRPr="00C46DEF" w:rsidRDefault="00C46DEF" w:rsidP="00C46DEF">
      <w:pPr>
        <w:spacing w:before="120" w:after="120" w:line="320" w:lineRule="exact"/>
        <w:ind w:firstLine="567"/>
        <w:jc w:val="both"/>
        <w:rPr>
          <w:sz w:val="28"/>
          <w:szCs w:val="28"/>
        </w:rPr>
      </w:pPr>
      <w:r w:rsidRPr="00C46DEF">
        <w:rPr>
          <w:sz w:val="28"/>
          <w:szCs w:val="28"/>
        </w:rPr>
        <w:t>a) Quyết nghị về mục tiêu, chiến lược, các dự án, kế hoạch và phương hướng phát triển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b) Quyết nghị về quy chế hoặc sửa đổi, bổ sung quy chế tổ chức và hoạt động của nhà trường để trình cấp có thẩm quyền phê duyệt;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Quyết nghị về chủ trương sử dụng tài chính, tài sản của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d) Giám sát việc thực hiện các quyết nghị của Hội đồng trường, việc thực hiện quy chế dân chủ trong các hoạt động của nhà trường; giám sát các hoạt động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4. Hoạt động của Hội đồng trường trung học công lập:</w:t>
      </w:r>
    </w:p>
    <w:p w:rsidR="00C46DEF" w:rsidRPr="00C46DEF" w:rsidRDefault="00C46DEF" w:rsidP="00C46DEF">
      <w:pPr>
        <w:spacing w:before="120" w:after="120" w:line="320" w:lineRule="exact"/>
        <w:ind w:firstLine="567"/>
        <w:jc w:val="both"/>
        <w:rPr>
          <w:sz w:val="28"/>
          <w:szCs w:val="28"/>
        </w:rPr>
      </w:pPr>
      <w:r w:rsidRPr="00C46DEF">
        <w:rPr>
          <w:sz w:val="28"/>
          <w:szCs w:val="28"/>
        </w:rPr>
        <w:t>a) Hội đồng trường họp thường kỳ ít nhất ba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Ban đại diện cha mẹ học sinh của trường, đại diện chính quyền và đoàn thể địa phương tham dự cuộc họp của Hội đồng trường khi cần thiết.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Phiên họp Hội đồng trường được coi là hợp lệ khi có mặt từ ba phần tư số thành viên của Hội đồng trở lên (trong đó có Chủ tịch Hội đồng). Quyết nghị của Hội đồng trường được thông qua bằng biểu quyết hoặc lấy ý kiến bằng văn bản tại cuộc họp và chỉ có hiệu lực khi được ít nhất hai phần ba số thành viên có mặt tại cuộc họp nhất trí. Quyết nghị của Hội đồng trường được công bố công khai.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Hiệu trưởng nhà trường có trách nhiệm thực hiện các quyết nghị của Hội đồng trường về những nội dung được quy định tại khoản 3 của Điều này. Nếu Hiệu trưởng không nhất trí với quyết nghị của Hội đồng trường phải kịp thời báo cáo xin ý kiến cơ quan quản lý giáo dục cấp trên trực tiếp của nhà trường. Trong thời gian chờ ý kiến của cơ quan có thẩm quyền, Hiệu trưởng vẫn phải thực hiện </w:t>
      </w:r>
      <w:proofErr w:type="gramStart"/>
      <w:r w:rsidRPr="00C46DEF">
        <w:rPr>
          <w:sz w:val="28"/>
          <w:szCs w:val="28"/>
        </w:rPr>
        <w:t>theo</w:t>
      </w:r>
      <w:proofErr w:type="gramEnd"/>
      <w:r w:rsidRPr="00C46DEF">
        <w:rPr>
          <w:sz w:val="28"/>
          <w:szCs w:val="28"/>
        </w:rPr>
        <w:t xml:space="preserve"> quyết nghị của Hội đồng trường đối với những vấn đề không trái với pháp luật hiện hành và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t>5. Thủ tục thành lập Hội đồng trường trung học công lập:</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Căn cứ cơ cấu tổ chức, nhiệm vụ, quyền hạn và hoạt động của Hội đồng trường, Hiệu trưởng tổng hợp danh sách nhân sự do tập thể giáo viên và các tổ chức, đoàn thể nhà trường giới thiệu, làm tờ trình đề nghị Trưởng phòng giáo dục và đào tạo (đối với trường THCS và trường phổ thông có nhiều cấp học có cấp học cao nhất là THCS), Giám đốc sở giáo dục và đào tạo (đối với trường THPT </w:t>
      </w:r>
      <w:r w:rsidRPr="00C46DEF">
        <w:rPr>
          <w:sz w:val="28"/>
          <w:szCs w:val="28"/>
        </w:rPr>
        <w:lastRenderedPageBreak/>
        <w:t>và trường phổ thông có nhiều cấp học có cấp học cao nhất là THPT) ra quyết định thành lập Hội đồng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Chủ tịch Hội đồng trường do các thành viên của Hội đồng bầu; </w:t>
      </w:r>
      <w:proofErr w:type="gramStart"/>
      <w:r w:rsidRPr="00C46DEF">
        <w:rPr>
          <w:sz w:val="28"/>
          <w:szCs w:val="28"/>
        </w:rPr>
        <w:t>thư</w:t>
      </w:r>
      <w:proofErr w:type="gramEnd"/>
      <w:r w:rsidRPr="00C46DEF">
        <w:rPr>
          <w:sz w:val="28"/>
          <w:szCs w:val="28"/>
        </w:rPr>
        <w:t xml:space="preserve"> kí do Chủ tịch Hội đồng chỉ định.</w:t>
      </w:r>
    </w:p>
    <w:p w:rsidR="00C46DEF" w:rsidRPr="00C46DEF" w:rsidRDefault="00C46DEF" w:rsidP="00C46DEF">
      <w:pPr>
        <w:spacing w:before="120" w:after="120" w:line="320" w:lineRule="exact"/>
        <w:ind w:firstLine="567"/>
        <w:jc w:val="both"/>
        <w:rPr>
          <w:sz w:val="28"/>
          <w:szCs w:val="28"/>
        </w:rPr>
      </w:pPr>
      <w:r w:rsidRPr="00C46DEF">
        <w:rPr>
          <w:sz w:val="28"/>
          <w:szCs w:val="28"/>
        </w:rPr>
        <w:t>Nhiệm kì của Hội đồng trường là 5 năm. Hằng năm, nếu có yêu cầu đột xuất về việc thay đổi nhân sự, Hiệu trưởng làm văn bản đề nghị người có thẩm quyền ra quyết định bổ sung, kiện toàn Hội đồng trường.</w:t>
      </w:r>
    </w:p>
    <w:p w:rsidR="00C46DEF" w:rsidRPr="00C46DEF" w:rsidRDefault="00C46DEF" w:rsidP="00C46DEF">
      <w:pPr>
        <w:spacing w:before="120" w:after="120" w:line="320" w:lineRule="exact"/>
        <w:ind w:firstLine="567"/>
        <w:jc w:val="both"/>
        <w:rPr>
          <w:sz w:val="28"/>
          <w:szCs w:val="28"/>
        </w:rPr>
      </w:pPr>
      <w:r w:rsidRPr="00C46DEF">
        <w:rPr>
          <w:sz w:val="28"/>
          <w:szCs w:val="28"/>
        </w:rPr>
        <w:t>6. Nhiệm vụ, quyền hạn, thủ tục thành lập, cơ cấu tổ chức và hoạt động của Hội đồng trường của trường tư thục được thực hiện theo Quy chế tổ chức và hoạt động của trường tiểu học, trường trung học cơ sở, trường trung học phổ thông và trường phổ thông có nhiều cấp học loại hình tư thục.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21. Các hội đồng khác trong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1. Hội đồng thi đua và khen thưởng</w:t>
      </w:r>
    </w:p>
    <w:p w:rsidR="00C46DEF" w:rsidRPr="00C46DEF" w:rsidRDefault="00C46DEF" w:rsidP="00C46DEF">
      <w:pPr>
        <w:spacing w:before="120" w:after="120" w:line="320" w:lineRule="exact"/>
        <w:ind w:firstLine="567"/>
        <w:jc w:val="both"/>
        <w:rPr>
          <w:sz w:val="28"/>
          <w:szCs w:val="28"/>
        </w:rPr>
      </w:pPr>
      <w:r w:rsidRPr="00C46DEF">
        <w:rPr>
          <w:sz w:val="28"/>
          <w:szCs w:val="28"/>
        </w:rP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gồm: Phó Hiệu trưởng, Bí thư cấp ủy Đảng Cộng sản Việt Nam,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rsidR="00C46DEF" w:rsidRPr="00C46DEF" w:rsidRDefault="00C46DEF" w:rsidP="00C46DEF">
      <w:pPr>
        <w:spacing w:before="120" w:after="120" w:line="320" w:lineRule="exact"/>
        <w:ind w:firstLine="567"/>
        <w:jc w:val="both"/>
        <w:rPr>
          <w:sz w:val="28"/>
          <w:szCs w:val="28"/>
        </w:rPr>
      </w:pPr>
      <w:r w:rsidRPr="00C46DEF">
        <w:rPr>
          <w:sz w:val="28"/>
          <w:szCs w:val="28"/>
        </w:rPr>
        <w:t>2. Hội đồng kỷ luật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Hội đồng kỷ luật được thành lập để xét hoặc xoá kỷ luật đối với học sinh </w:t>
      </w:r>
      <w:proofErr w:type="gramStart"/>
      <w:r w:rsidRPr="00C46DEF">
        <w:rPr>
          <w:sz w:val="28"/>
          <w:szCs w:val="28"/>
        </w:rPr>
        <w:t>theo</w:t>
      </w:r>
      <w:proofErr w:type="gramEnd"/>
      <w:r w:rsidRPr="00C46DEF">
        <w:rPr>
          <w:sz w:val="28"/>
          <w:szCs w:val="28"/>
        </w:rPr>
        <w:t xml:space="preserve"> từng vụ việc. Hội đồng kỷ luật do Hiệu trưởng quyết định thành lập và làm Chủ tịch. Các thành viên của Hội đồng gồm: Phó Hiệu trưởng, Bí thư Đoàn Thanh niên Cộng sản Hồ Chí Minh (nếu có), Tổng phụ trách Đội Thiếu niên Tiền phong Hồ Chí Minh (nếu có), giáo viên chủ nhiệm lớp có học sinh phạm lỗi, một số giáo viên có kinh nghiệm giáo dục và Trưởng ban đại diện cha mẹ học sinh của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b) Hội đồng kỷ luật được thành lập để xét và đề nghị xử lí kỷ luật đối với cán bộ, giáo viên, viên chức khác </w:t>
      </w:r>
      <w:proofErr w:type="gramStart"/>
      <w:r w:rsidRPr="00C46DEF">
        <w:rPr>
          <w:sz w:val="28"/>
          <w:szCs w:val="28"/>
        </w:rPr>
        <w:t>theo</w:t>
      </w:r>
      <w:proofErr w:type="gramEnd"/>
      <w:r w:rsidRPr="00C46DEF">
        <w:rPr>
          <w:sz w:val="28"/>
          <w:szCs w:val="28"/>
        </w:rPr>
        <w:t xml:space="preserve"> từng vụ việc. Việc thành lập, thành phần và hoạt động của Hội đồng này được thực hiện </w:t>
      </w:r>
      <w:proofErr w:type="gramStart"/>
      <w:r w:rsidRPr="00C46DEF">
        <w:rPr>
          <w:sz w:val="28"/>
          <w:szCs w:val="28"/>
        </w:rPr>
        <w:t>theo</w:t>
      </w:r>
      <w:proofErr w:type="gramEnd"/>
      <w:r w:rsidRPr="00C46DEF">
        <w:rPr>
          <w:sz w:val="28"/>
          <w:szCs w:val="28"/>
        </w:rPr>
        <w:t xml:space="preserve">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Hiệu trưởng có thể thành lập các hội đồng tư vấn khác </w:t>
      </w:r>
      <w:proofErr w:type="gramStart"/>
      <w:r w:rsidRPr="00C46DEF">
        <w:rPr>
          <w:sz w:val="28"/>
          <w:szCs w:val="28"/>
        </w:rPr>
        <w:t>theo</w:t>
      </w:r>
      <w:proofErr w:type="gramEnd"/>
      <w:r w:rsidRPr="00C46DEF">
        <w:rPr>
          <w:sz w:val="28"/>
          <w:szCs w:val="28"/>
        </w:rPr>
        <w:t xml:space="preserve"> yêu cầu cụ thể của từng công việc. Nhiệm vụ, thành phần và thời gian hoạt động của các hội đồng này do Hiệu trưởng quy định.</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22. Tổ chức Đảng Cộng sản Việt Nam và các đoàn thể trong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1. Tổ chức Đảng Cộng sản Việt Nam trong nhà trường lãnh đạo nhà trường và hoạt động trong khuôn khổ Hiến pháp và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Công đoàn, Đoàn thanh niên Cộng sản Hồ Chí Minh, Đội Thiếu niên Tiền phong Hồ Chí Minh và các tổ chức xã hội khác trong nhà trường hoạt động theo </w:t>
      </w:r>
      <w:r w:rsidRPr="00C46DEF">
        <w:rPr>
          <w:sz w:val="28"/>
          <w:szCs w:val="28"/>
        </w:rPr>
        <w:lastRenderedPageBreak/>
        <w:t>quy định của pháp luật nhằm giúp nhà trường thực hiện mục tiêu, nguyên lý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23. Quản lý tài sản, tài chính</w:t>
      </w:r>
    </w:p>
    <w:p w:rsidR="00C46DEF" w:rsidRPr="00C46DEF" w:rsidRDefault="00C46DEF" w:rsidP="00C46DEF">
      <w:pPr>
        <w:spacing w:before="120" w:after="120" w:line="320" w:lineRule="exact"/>
        <w:ind w:firstLine="567"/>
        <w:jc w:val="both"/>
        <w:rPr>
          <w:sz w:val="28"/>
          <w:szCs w:val="28"/>
        </w:rPr>
      </w:pPr>
      <w:r w:rsidRPr="00C46DEF">
        <w:rPr>
          <w:sz w:val="28"/>
          <w:szCs w:val="28"/>
        </w:rPr>
        <w:t>Việc quản lý tài chính, tài sản của nhà trường phải tuân theo các quy định của pháp luật và các quy định của Bộ Tài chính và Bộ Giáo dục và Đào tạo; mọi thành viên của trường có trách nhiệm bảo vệ tài sản nhà trường.</w:t>
      </w:r>
    </w:p>
    <w:p w:rsidR="00C46DEF" w:rsidRPr="00C46DEF" w:rsidRDefault="00C46DEF" w:rsidP="00C46DEF">
      <w:pPr>
        <w:spacing w:before="120" w:after="120" w:line="320" w:lineRule="exact"/>
        <w:jc w:val="center"/>
        <w:rPr>
          <w:sz w:val="28"/>
          <w:szCs w:val="28"/>
        </w:rPr>
      </w:pPr>
      <w:r w:rsidRPr="00C46DEF">
        <w:rPr>
          <w:b/>
          <w:bCs/>
          <w:sz w:val="28"/>
          <w:szCs w:val="28"/>
        </w:rPr>
        <w:t>Chương III</w:t>
      </w:r>
    </w:p>
    <w:p w:rsidR="00C46DEF" w:rsidRPr="00C46DEF" w:rsidRDefault="00C46DEF" w:rsidP="00C46DEF">
      <w:pPr>
        <w:spacing w:before="120" w:after="120" w:line="320" w:lineRule="exact"/>
        <w:jc w:val="center"/>
        <w:rPr>
          <w:sz w:val="28"/>
          <w:szCs w:val="28"/>
        </w:rPr>
      </w:pPr>
      <w:r w:rsidRPr="00C46DEF">
        <w:rPr>
          <w:b/>
          <w:bCs/>
          <w:sz w:val="28"/>
          <w:szCs w:val="28"/>
        </w:rPr>
        <w:t>CHƯƠNG TRÌNH VÀ CÁC HOẠT ĐỘNG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24. Chương trình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Trường trung học thực hiện chương trình giáo dục, kế hoạch dạy học do Bộ trưởng Bộ Giáo dục và Đào tạo ban hành; thực hiện kế hoạch thời gian năm học </w:t>
      </w:r>
      <w:proofErr w:type="gramStart"/>
      <w:r w:rsidRPr="00C46DEF">
        <w:rPr>
          <w:sz w:val="28"/>
          <w:szCs w:val="28"/>
        </w:rPr>
        <w:t>theo</w:t>
      </w:r>
      <w:proofErr w:type="gramEnd"/>
      <w:r w:rsidRPr="00C46DEF">
        <w:rPr>
          <w:sz w:val="28"/>
          <w:szCs w:val="28"/>
        </w:rPr>
        <w:t xml:space="preserve"> hướng dẫn của Bộ Giáo dục và Đào tạo phù hợp với điều kiện cụ thể của địa phương.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Căn cứ chương trình giáo dục và kế hoạch thời gian năm học, nhà trường xây dựng kế hoạch và thời khoá biểu để điều hành hoạt động giáo dục, dạy học. </w:t>
      </w:r>
    </w:p>
    <w:p w:rsidR="00C46DEF" w:rsidRPr="00C46DEF" w:rsidRDefault="00C46DEF" w:rsidP="00C46DEF">
      <w:pPr>
        <w:spacing w:before="120" w:after="120" w:line="320" w:lineRule="exact"/>
        <w:ind w:firstLine="567"/>
        <w:jc w:val="both"/>
        <w:rPr>
          <w:sz w:val="28"/>
          <w:szCs w:val="28"/>
        </w:rPr>
      </w:pPr>
      <w:r w:rsidRPr="00C46DEF">
        <w:rPr>
          <w:sz w:val="28"/>
          <w:szCs w:val="28"/>
        </w:rPr>
        <w:t>4. Học sinh khuyết tật học hòa nhập được thực hiện kế hoạch dạy học linh hoạt phù hợp với khả năng của từng cá nhân và Quy định về giáo dục hòa nhập dành cho người khuyết tật.</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25. Sách giáo khoa, sách giáo viên, sách bài tập, thiết bị dạy học và tài liệu tham khảo </w:t>
      </w:r>
    </w:p>
    <w:p w:rsidR="00C46DEF" w:rsidRPr="00C46DEF" w:rsidRDefault="00C46DEF" w:rsidP="00C46DEF">
      <w:pPr>
        <w:spacing w:before="120" w:after="120" w:line="320" w:lineRule="exact"/>
        <w:ind w:firstLine="567"/>
        <w:jc w:val="both"/>
        <w:rPr>
          <w:sz w:val="28"/>
          <w:szCs w:val="28"/>
        </w:rPr>
      </w:pPr>
      <w:r w:rsidRPr="00C46DEF">
        <w:rPr>
          <w:sz w:val="28"/>
          <w:szCs w:val="28"/>
        </w:rPr>
        <w:t>1. Sách giáo khoa, sách giáo viên, sách bài tập và thiết bị dạy học sử dụng trong giảng dạy và học tập tại trường trung học do Bộ trưởng Bộ Giáo dục và Đào tạo quy định.</w:t>
      </w:r>
    </w:p>
    <w:p w:rsidR="00C46DEF" w:rsidRPr="00C46DEF" w:rsidRDefault="00C46DEF" w:rsidP="00C46DEF">
      <w:pPr>
        <w:spacing w:before="120" w:after="120" w:line="320" w:lineRule="exact"/>
        <w:ind w:firstLine="567"/>
        <w:jc w:val="both"/>
        <w:rPr>
          <w:sz w:val="28"/>
          <w:szCs w:val="28"/>
        </w:rPr>
      </w:pPr>
      <w:r w:rsidRPr="00C46DEF">
        <w:rPr>
          <w:sz w:val="28"/>
          <w:szCs w:val="28"/>
        </w:rPr>
        <w:t>2. Nhà trường trang bị tài liệu tham khảo phục vụ cho hoạt động giảng dạy và nghiên cứu của giáo viên; khuyến khích giáo viên sử dụng tài liệu tham khảo để nâng cao chất lượng dạy học. Mọi tổ chức, cá nhân không được ép buộc học sinh phải mua tài liệu tham khảo.</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26. Các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1. Các hoạt động giáo dục bao gồm hoạt động trong giờ lên lớp và hoạt động ngoài giờ lên lớp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rsidR="00C46DEF" w:rsidRPr="00C46DEF" w:rsidRDefault="00C46DEF" w:rsidP="00C46DEF">
      <w:pPr>
        <w:spacing w:before="120" w:after="120" w:line="320" w:lineRule="exact"/>
        <w:ind w:firstLine="567"/>
        <w:jc w:val="both"/>
        <w:rPr>
          <w:sz w:val="28"/>
          <w:szCs w:val="28"/>
        </w:rPr>
      </w:pPr>
      <w:r w:rsidRPr="00C46DEF">
        <w:rPr>
          <w:sz w:val="28"/>
          <w:szCs w:val="28"/>
        </w:rPr>
        <w:t>2. Hoạt động giáo dục trong giờ lên lớp được tiến hành thông qua việc dạy học các môn học bắt buộc và tự chọn trong chương trình giáo dục của cấp học do Bộ trưởng Bộ Giáo dục và Đào tạo ban hành.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Hoạt động giáo dục ngoài giờ lên lớp bao gồm các hoạt động ngoại khoá về khoa học, văn học, nghệ thuật, thể dục thể thao, an toàn giao thông, phòng chống tệ nạn xã hội, giáo dục giới tính, giáo dục pháp luật, giáo dục hướng nghiệp, </w:t>
      </w:r>
      <w:r w:rsidRPr="00C46DEF">
        <w:rPr>
          <w:sz w:val="28"/>
          <w:szCs w:val="28"/>
        </w:rPr>
        <w:lastRenderedPageBreak/>
        <w:t>giáo dục kỹ năng sống nhằm phát triển toàn diện và bồi dưỡng năng khiếu; các hoạt động vui chơi, tham quan, du lịch, giao lưu văn hoá, giáo dục môi trường; hoạt động từ thiện và các hoạt động xã hội khác phù hợp với đặc điểm tâm sinh lý lứa tuổi học sinh.</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27. Hệ thống hồ sơ, sổ sách về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Hệ thống hồ sơ, sổ sách </w:t>
      </w:r>
      <w:proofErr w:type="gramStart"/>
      <w:r w:rsidRPr="00C46DEF">
        <w:rPr>
          <w:sz w:val="28"/>
          <w:szCs w:val="28"/>
        </w:rPr>
        <w:t>theo</w:t>
      </w:r>
      <w:proofErr w:type="gramEnd"/>
      <w:r w:rsidRPr="00C46DEF">
        <w:rPr>
          <w:sz w:val="28"/>
          <w:szCs w:val="28"/>
        </w:rPr>
        <w:t xml:space="preserve"> dõi hoạt động giáo dục trong trường gồm:</w:t>
      </w:r>
    </w:p>
    <w:p w:rsidR="00C46DEF" w:rsidRPr="00C46DEF" w:rsidRDefault="00C46DEF" w:rsidP="00C46DEF">
      <w:pPr>
        <w:spacing w:before="120" w:after="120" w:line="320" w:lineRule="exact"/>
        <w:ind w:firstLine="567"/>
        <w:jc w:val="both"/>
        <w:rPr>
          <w:sz w:val="28"/>
          <w:szCs w:val="28"/>
        </w:rPr>
      </w:pPr>
      <w:r w:rsidRPr="00C46DEF">
        <w:rPr>
          <w:sz w:val="28"/>
          <w:szCs w:val="28"/>
        </w:rPr>
        <w:t>1. Đối với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a) Sổ đăng bộ;</w:t>
      </w:r>
    </w:p>
    <w:p w:rsidR="00C46DEF" w:rsidRPr="00C46DEF" w:rsidRDefault="00C46DEF" w:rsidP="00C46DEF">
      <w:pPr>
        <w:spacing w:before="120" w:after="120" w:line="320" w:lineRule="exact"/>
        <w:ind w:firstLine="567"/>
        <w:jc w:val="both"/>
        <w:rPr>
          <w:sz w:val="28"/>
          <w:szCs w:val="28"/>
        </w:rPr>
      </w:pPr>
      <w:proofErr w:type="gramStart"/>
      <w:r w:rsidRPr="00C46DEF">
        <w:rPr>
          <w:sz w:val="28"/>
          <w:szCs w:val="28"/>
        </w:rPr>
        <w:t>b) Sổ theo</w:t>
      </w:r>
      <w:proofErr w:type="gramEnd"/>
      <w:r w:rsidRPr="00C46DEF">
        <w:rPr>
          <w:sz w:val="28"/>
          <w:szCs w:val="28"/>
        </w:rPr>
        <w:t xml:space="preserve"> dõi học sinh chuyển đi, chuyển đến;</w:t>
      </w:r>
    </w:p>
    <w:p w:rsidR="00C46DEF" w:rsidRPr="00C46DEF" w:rsidRDefault="00C46DEF" w:rsidP="00C46DEF">
      <w:pPr>
        <w:spacing w:before="120" w:after="120" w:line="320" w:lineRule="exact"/>
        <w:ind w:firstLine="567"/>
        <w:jc w:val="both"/>
        <w:rPr>
          <w:sz w:val="28"/>
          <w:szCs w:val="28"/>
        </w:rPr>
      </w:pPr>
      <w:proofErr w:type="gramStart"/>
      <w:r w:rsidRPr="00C46DEF">
        <w:rPr>
          <w:sz w:val="28"/>
          <w:szCs w:val="28"/>
        </w:rPr>
        <w:t>c) Sổ theo</w:t>
      </w:r>
      <w:proofErr w:type="gramEnd"/>
      <w:r w:rsidRPr="00C46DEF">
        <w:rPr>
          <w:sz w:val="28"/>
          <w:szCs w:val="28"/>
        </w:rPr>
        <w:t xml:space="preserve"> dõi phổ cập giáo dục;</w:t>
      </w:r>
    </w:p>
    <w:p w:rsidR="00C46DEF" w:rsidRPr="00C46DEF" w:rsidRDefault="00C46DEF" w:rsidP="00C46DEF">
      <w:pPr>
        <w:spacing w:before="120" w:after="120" w:line="320" w:lineRule="exact"/>
        <w:ind w:firstLine="567"/>
        <w:jc w:val="both"/>
        <w:rPr>
          <w:sz w:val="28"/>
          <w:szCs w:val="28"/>
        </w:rPr>
      </w:pPr>
      <w:r w:rsidRPr="00C46DEF">
        <w:rPr>
          <w:sz w:val="28"/>
          <w:szCs w:val="28"/>
        </w:rPr>
        <w:t>d) Sổ gọi tên và ghi điểm;</w:t>
      </w:r>
    </w:p>
    <w:p w:rsidR="00C46DEF" w:rsidRPr="00C46DEF" w:rsidRDefault="00C46DEF" w:rsidP="00C46DEF">
      <w:pPr>
        <w:spacing w:before="120" w:after="120" w:line="320" w:lineRule="exact"/>
        <w:ind w:firstLine="567"/>
        <w:jc w:val="both"/>
        <w:rPr>
          <w:sz w:val="28"/>
          <w:szCs w:val="28"/>
        </w:rPr>
      </w:pPr>
      <w:r w:rsidRPr="00C46DEF">
        <w:rPr>
          <w:sz w:val="28"/>
          <w:szCs w:val="28"/>
        </w:rPr>
        <w:t>đ) Sổ ghi đầu bài;</w:t>
      </w:r>
    </w:p>
    <w:p w:rsidR="00C46DEF" w:rsidRPr="00C46DEF" w:rsidRDefault="00C46DEF" w:rsidP="00C46DEF">
      <w:pPr>
        <w:spacing w:before="120" w:after="120" w:line="320" w:lineRule="exact"/>
        <w:ind w:firstLine="567"/>
        <w:jc w:val="both"/>
        <w:rPr>
          <w:sz w:val="28"/>
          <w:szCs w:val="28"/>
        </w:rPr>
      </w:pPr>
      <w:r w:rsidRPr="00C46DEF">
        <w:rPr>
          <w:sz w:val="28"/>
          <w:szCs w:val="28"/>
        </w:rPr>
        <w:t>e) Học bạ học sinh;</w:t>
      </w:r>
    </w:p>
    <w:p w:rsidR="00C46DEF" w:rsidRPr="00C46DEF" w:rsidRDefault="00C46DEF" w:rsidP="00C46DEF">
      <w:pPr>
        <w:spacing w:before="120" w:after="120" w:line="320" w:lineRule="exact"/>
        <w:ind w:firstLine="567"/>
        <w:jc w:val="both"/>
        <w:rPr>
          <w:sz w:val="28"/>
          <w:szCs w:val="28"/>
        </w:rPr>
      </w:pPr>
      <w:r w:rsidRPr="00C46DEF">
        <w:rPr>
          <w:sz w:val="28"/>
          <w:szCs w:val="28"/>
        </w:rPr>
        <w:t>g) Sổ quản lý cấp phát văn bằng, chứng chỉ;</w:t>
      </w:r>
    </w:p>
    <w:p w:rsidR="00C46DEF" w:rsidRPr="00C46DEF" w:rsidRDefault="00C46DEF" w:rsidP="00C46DEF">
      <w:pPr>
        <w:spacing w:before="120" w:after="120" w:line="320" w:lineRule="exact"/>
        <w:ind w:firstLine="567"/>
        <w:jc w:val="both"/>
        <w:rPr>
          <w:sz w:val="28"/>
          <w:szCs w:val="28"/>
        </w:rPr>
      </w:pPr>
      <w:r w:rsidRPr="00C46DEF">
        <w:rPr>
          <w:sz w:val="28"/>
          <w:szCs w:val="28"/>
        </w:rPr>
        <w:t>h) Sổ nghị quyết của nhà trường và nghị quyết của Hội đồng trường;</w:t>
      </w:r>
    </w:p>
    <w:p w:rsidR="00C46DEF" w:rsidRPr="00C46DEF" w:rsidRDefault="00C46DEF" w:rsidP="00C46DEF">
      <w:pPr>
        <w:spacing w:before="120" w:after="120" w:line="320" w:lineRule="exact"/>
        <w:ind w:firstLine="567"/>
        <w:jc w:val="both"/>
        <w:rPr>
          <w:sz w:val="28"/>
          <w:szCs w:val="28"/>
        </w:rPr>
      </w:pPr>
      <w:r w:rsidRPr="00C46DEF">
        <w:rPr>
          <w:sz w:val="28"/>
          <w:szCs w:val="28"/>
        </w:rPr>
        <w:t>i) Hồ sơ thi đua;</w:t>
      </w:r>
    </w:p>
    <w:p w:rsidR="00C46DEF" w:rsidRPr="00C46DEF" w:rsidRDefault="00C46DEF" w:rsidP="00C46DEF">
      <w:pPr>
        <w:spacing w:before="120" w:after="120" w:line="320" w:lineRule="exact"/>
        <w:ind w:firstLine="567"/>
        <w:jc w:val="both"/>
        <w:rPr>
          <w:sz w:val="28"/>
          <w:szCs w:val="28"/>
        </w:rPr>
      </w:pPr>
      <w:r w:rsidRPr="00C46DEF">
        <w:rPr>
          <w:sz w:val="28"/>
          <w:szCs w:val="28"/>
        </w:rPr>
        <w:t>k) Hồ sơ kiểm tra, đánh giá giáo viên và nhân viên;</w:t>
      </w:r>
    </w:p>
    <w:p w:rsidR="00C46DEF" w:rsidRPr="00C46DEF" w:rsidRDefault="00C46DEF" w:rsidP="00C46DEF">
      <w:pPr>
        <w:spacing w:before="120" w:after="120" w:line="320" w:lineRule="exact"/>
        <w:ind w:firstLine="567"/>
        <w:jc w:val="both"/>
        <w:rPr>
          <w:sz w:val="28"/>
          <w:szCs w:val="28"/>
        </w:rPr>
      </w:pPr>
      <w:r w:rsidRPr="00C46DEF">
        <w:rPr>
          <w:sz w:val="28"/>
          <w:szCs w:val="28"/>
        </w:rPr>
        <w:t>l) Hồ sơ kỷ luật;</w:t>
      </w:r>
    </w:p>
    <w:p w:rsidR="00C46DEF" w:rsidRPr="00C46DEF" w:rsidRDefault="00C46DEF" w:rsidP="00C46DEF">
      <w:pPr>
        <w:spacing w:before="120" w:after="120" w:line="320" w:lineRule="exact"/>
        <w:ind w:firstLine="567"/>
        <w:jc w:val="both"/>
        <w:rPr>
          <w:sz w:val="28"/>
          <w:szCs w:val="28"/>
        </w:rPr>
      </w:pPr>
      <w:r w:rsidRPr="00C46DEF">
        <w:rPr>
          <w:sz w:val="28"/>
          <w:szCs w:val="28"/>
        </w:rPr>
        <w:t>m) Sổ quản lý và hồ sơ lưu trữ các văn bản, công văn đi, đến;</w:t>
      </w:r>
    </w:p>
    <w:p w:rsidR="00C46DEF" w:rsidRPr="00C46DEF" w:rsidRDefault="00C46DEF" w:rsidP="00C46DEF">
      <w:pPr>
        <w:spacing w:before="120" w:after="120" w:line="320" w:lineRule="exact"/>
        <w:ind w:firstLine="567"/>
        <w:jc w:val="both"/>
        <w:rPr>
          <w:sz w:val="28"/>
          <w:szCs w:val="28"/>
        </w:rPr>
      </w:pPr>
      <w:r w:rsidRPr="00C46DEF">
        <w:rPr>
          <w:sz w:val="28"/>
          <w:szCs w:val="28"/>
        </w:rPr>
        <w:t>n) Sổ quản lý tài sản, thiết bị giáo dục;</w:t>
      </w:r>
    </w:p>
    <w:p w:rsidR="00C46DEF" w:rsidRPr="00C46DEF" w:rsidRDefault="00C46DEF" w:rsidP="00C46DEF">
      <w:pPr>
        <w:spacing w:before="120" w:after="120" w:line="320" w:lineRule="exact"/>
        <w:ind w:firstLine="567"/>
        <w:jc w:val="both"/>
        <w:rPr>
          <w:sz w:val="28"/>
          <w:szCs w:val="28"/>
        </w:rPr>
      </w:pPr>
      <w:r w:rsidRPr="00C46DEF">
        <w:rPr>
          <w:sz w:val="28"/>
          <w:szCs w:val="28"/>
        </w:rPr>
        <w:t>o) Sổ quản lý tài chính;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p) Hồ sơ quản lý </w:t>
      </w:r>
      <w:proofErr w:type="gramStart"/>
      <w:r w:rsidRPr="00C46DEF">
        <w:rPr>
          <w:sz w:val="28"/>
          <w:szCs w:val="28"/>
        </w:rPr>
        <w:t>thư</w:t>
      </w:r>
      <w:proofErr w:type="gramEnd"/>
      <w:r w:rsidRPr="00C46DEF">
        <w:rPr>
          <w:sz w:val="28"/>
          <w:szCs w:val="28"/>
        </w:rPr>
        <w:t xml:space="preserve"> viện;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q) Hồ sơ </w:t>
      </w:r>
      <w:proofErr w:type="gramStart"/>
      <w:r w:rsidRPr="00C46DEF">
        <w:rPr>
          <w:sz w:val="28"/>
          <w:szCs w:val="28"/>
        </w:rPr>
        <w:t>theo</w:t>
      </w:r>
      <w:proofErr w:type="gramEnd"/>
      <w:r w:rsidRPr="00C46DEF">
        <w:rPr>
          <w:sz w:val="28"/>
          <w:szCs w:val="28"/>
        </w:rPr>
        <w:t xml:space="preserve"> dõi sức khoẻ học sinh;</w:t>
      </w:r>
    </w:p>
    <w:p w:rsidR="00C46DEF" w:rsidRPr="00C46DEF" w:rsidRDefault="00C46DEF" w:rsidP="00C46DEF">
      <w:pPr>
        <w:spacing w:before="120" w:after="120" w:line="320" w:lineRule="exact"/>
        <w:ind w:firstLine="567"/>
        <w:jc w:val="both"/>
        <w:rPr>
          <w:sz w:val="28"/>
          <w:szCs w:val="28"/>
        </w:rPr>
      </w:pPr>
      <w:r w:rsidRPr="00C46DEF">
        <w:rPr>
          <w:sz w:val="28"/>
          <w:szCs w:val="28"/>
        </w:rPr>
        <w:t>r) Hồ sơ giáo dục đối với học sinh khuyết tật (nếu có).</w:t>
      </w:r>
    </w:p>
    <w:p w:rsidR="00C46DEF" w:rsidRPr="00C46DEF" w:rsidRDefault="00C46DEF" w:rsidP="00C46DEF">
      <w:pPr>
        <w:spacing w:before="120" w:after="120" w:line="320" w:lineRule="exact"/>
        <w:ind w:firstLine="567"/>
        <w:jc w:val="both"/>
        <w:rPr>
          <w:sz w:val="28"/>
          <w:szCs w:val="28"/>
        </w:rPr>
      </w:pPr>
      <w:r w:rsidRPr="00C46DEF">
        <w:rPr>
          <w:sz w:val="28"/>
          <w:szCs w:val="28"/>
        </w:rPr>
        <w:t>2. Đối với tổ chuyên môn: Sổ ghi kế hoạch hoạt động chuyên môn và nội dung các cuộc họp chuyên môn.</w:t>
      </w:r>
    </w:p>
    <w:p w:rsidR="00C46DEF" w:rsidRPr="00C46DEF" w:rsidRDefault="00C46DEF" w:rsidP="00C46DEF">
      <w:pPr>
        <w:spacing w:before="120" w:after="120" w:line="320" w:lineRule="exact"/>
        <w:ind w:firstLine="567"/>
        <w:jc w:val="both"/>
        <w:rPr>
          <w:sz w:val="28"/>
          <w:szCs w:val="28"/>
        </w:rPr>
      </w:pPr>
      <w:r w:rsidRPr="00C46DEF">
        <w:rPr>
          <w:sz w:val="28"/>
          <w:szCs w:val="28"/>
        </w:rPr>
        <w:t>3. Đối với giáo viên:</w:t>
      </w:r>
    </w:p>
    <w:p w:rsidR="00C46DEF" w:rsidRPr="00C46DEF" w:rsidRDefault="00C46DEF" w:rsidP="00C46DEF">
      <w:pPr>
        <w:spacing w:before="120" w:after="120" w:line="320" w:lineRule="exact"/>
        <w:ind w:firstLine="567"/>
        <w:jc w:val="both"/>
        <w:rPr>
          <w:sz w:val="28"/>
          <w:szCs w:val="28"/>
        </w:rPr>
      </w:pPr>
      <w:r w:rsidRPr="00C46DEF">
        <w:rPr>
          <w:sz w:val="28"/>
          <w:szCs w:val="28"/>
        </w:rPr>
        <w:t>a) Giáo án (bài soạn);</w:t>
      </w:r>
    </w:p>
    <w:p w:rsidR="00C46DEF" w:rsidRPr="00C46DEF" w:rsidRDefault="00C46DEF" w:rsidP="00C46DEF">
      <w:pPr>
        <w:spacing w:before="120" w:after="120" w:line="320" w:lineRule="exact"/>
        <w:ind w:firstLine="567"/>
        <w:jc w:val="both"/>
        <w:rPr>
          <w:sz w:val="28"/>
          <w:szCs w:val="28"/>
        </w:rPr>
      </w:pPr>
      <w:r w:rsidRPr="00C46DEF">
        <w:rPr>
          <w:sz w:val="28"/>
          <w:szCs w:val="28"/>
        </w:rPr>
        <w:t>b) Sổ ghi kế hoạch giảng dạy và ghi chép sinh hoạt chuyên môn, dự giờ, thăm lớp;</w:t>
      </w:r>
    </w:p>
    <w:p w:rsidR="00C46DEF" w:rsidRPr="00C46DEF" w:rsidRDefault="00C46DEF" w:rsidP="00C46DEF">
      <w:pPr>
        <w:spacing w:before="120" w:after="120" w:line="320" w:lineRule="exact"/>
        <w:ind w:firstLine="567"/>
        <w:jc w:val="both"/>
        <w:rPr>
          <w:sz w:val="28"/>
          <w:szCs w:val="28"/>
        </w:rPr>
      </w:pPr>
      <w:r w:rsidRPr="00C46DEF">
        <w:rPr>
          <w:sz w:val="28"/>
          <w:szCs w:val="28"/>
        </w:rPr>
        <w:t>c) Sổ điểm cá nhân;</w:t>
      </w:r>
    </w:p>
    <w:p w:rsidR="00C46DEF" w:rsidRPr="00C46DEF" w:rsidRDefault="00C46DEF" w:rsidP="00C46DEF">
      <w:pPr>
        <w:spacing w:before="120" w:after="120" w:line="320" w:lineRule="exact"/>
        <w:ind w:firstLine="567"/>
        <w:jc w:val="both"/>
        <w:rPr>
          <w:sz w:val="28"/>
          <w:szCs w:val="28"/>
        </w:rPr>
      </w:pPr>
      <w:r w:rsidRPr="00C46DEF">
        <w:rPr>
          <w:sz w:val="28"/>
          <w:szCs w:val="28"/>
        </w:rPr>
        <w:t>d) Sổ chủ nhiệm (đối với giáo viên làm công tác chủ nhiệm lớp).</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28. Đánh giá kết quả học tập của học sinh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Học sinh được kiểm tra, đánh giá kết quả học tập, rèn luyện </w:t>
      </w:r>
      <w:proofErr w:type="gramStart"/>
      <w:r w:rsidRPr="00C46DEF">
        <w:rPr>
          <w:sz w:val="28"/>
          <w:szCs w:val="28"/>
        </w:rPr>
        <w:t>theo</w:t>
      </w:r>
      <w:proofErr w:type="gramEnd"/>
      <w:r w:rsidRPr="00C46DEF">
        <w:rPr>
          <w:sz w:val="28"/>
          <w:szCs w:val="28"/>
        </w:rPr>
        <w:t xml:space="preserve"> Quy chế đánh giá và xếp loại học sinh của Bộ Giáo dục và Đào tạo.</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 xml:space="preserve">2. Việc ra đề kiểm tra phải </w:t>
      </w:r>
      <w:proofErr w:type="gramStart"/>
      <w:r w:rsidRPr="00C46DEF">
        <w:rPr>
          <w:sz w:val="28"/>
          <w:szCs w:val="28"/>
        </w:rPr>
        <w:t>theo</w:t>
      </w:r>
      <w:proofErr w:type="gramEnd"/>
      <w:r w:rsidRPr="00C46DEF">
        <w:rPr>
          <w:sz w:val="28"/>
          <w:szCs w:val="28"/>
        </w:rPr>
        <w:t xml:space="preserve"> quy trình biên soạn đề và căn cứ vào chuẩn kiến thức, kỹ năng trong chương trình môn học do Bộ Giáo dục và Đào tạo quy định.</w:t>
      </w:r>
    </w:p>
    <w:p w:rsidR="00C46DEF" w:rsidRPr="00C46DEF" w:rsidRDefault="00C46DEF" w:rsidP="00C46DEF">
      <w:pPr>
        <w:spacing w:before="120" w:after="120" w:line="320" w:lineRule="exact"/>
        <w:ind w:firstLine="567"/>
        <w:jc w:val="both"/>
        <w:rPr>
          <w:sz w:val="28"/>
          <w:szCs w:val="28"/>
        </w:rPr>
      </w:pPr>
      <w:r w:rsidRPr="00C46DEF">
        <w:rPr>
          <w:sz w:val="28"/>
          <w:szCs w:val="28"/>
        </w:rPr>
        <w:t>3. Việc đánh giá học sinh phải bảo đảm yêu cầu chính xác, toàn diện, công bằng, khách quan, công khai và phát triển năng lực tự đánh giá của học sinh; sử dụng kiểm tra đánh giá để điều chỉnh hoạt động dạy và học. Kết quả đánh giá và xếp loại học sinh phải được thông báo cho gia đình ít nhất là vào cuối học kỳ và cuối năm học.</w:t>
      </w:r>
    </w:p>
    <w:p w:rsidR="00C46DEF" w:rsidRPr="00C46DEF" w:rsidRDefault="00C46DEF" w:rsidP="00C46DEF">
      <w:pPr>
        <w:spacing w:before="120" w:after="120" w:line="320" w:lineRule="exact"/>
        <w:ind w:firstLine="567"/>
        <w:jc w:val="both"/>
        <w:rPr>
          <w:sz w:val="28"/>
          <w:szCs w:val="28"/>
        </w:rPr>
      </w:pPr>
      <w:r w:rsidRPr="00C46DEF">
        <w:rPr>
          <w:sz w:val="28"/>
          <w:szCs w:val="28"/>
        </w:rPr>
        <w:t>4. Học sinh tiểu học ở trường phổ thông có nhiều cấp học học hết chương trình tiểu học, có đủ điều kiện theo quy định của Bộ trưởng Bộ Giáo dục và Đào tạo thì được Hiệu trưởng trường phổ thông có nhiều cấp học xác nhận việc hoàn thành chương trình tiểu học.</w:t>
      </w:r>
    </w:p>
    <w:p w:rsidR="00C46DEF" w:rsidRPr="00C46DEF" w:rsidRDefault="00C46DEF" w:rsidP="00C46DEF">
      <w:pPr>
        <w:spacing w:before="120" w:after="120" w:line="320" w:lineRule="exact"/>
        <w:ind w:firstLine="567"/>
        <w:jc w:val="both"/>
        <w:rPr>
          <w:sz w:val="28"/>
          <w:szCs w:val="28"/>
        </w:rPr>
      </w:pPr>
      <w:r w:rsidRPr="00C46DEF">
        <w:rPr>
          <w:sz w:val="28"/>
          <w:szCs w:val="28"/>
        </w:rPr>
        <w:t>5. Học sinh học hết chương trình THCS, có đủ điều kiện theo quy định của Bộ trưởng Bộ Giáo dục và Đào tạo thì được Trưởng phòng giáo dục và đào tạo cấp bằng tốt nghiệp THCS.</w:t>
      </w:r>
    </w:p>
    <w:p w:rsidR="00C46DEF" w:rsidRPr="00C46DEF" w:rsidRDefault="00C46DEF" w:rsidP="00C46DEF">
      <w:pPr>
        <w:spacing w:before="120" w:after="120" w:line="320" w:lineRule="exact"/>
        <w:ind w:firstLine="567"/>
        <w:jc w:val="both"/>
        <w:rPr>
          <w:sz w:val="28"/>
          <w:szCs w:val="28"/>
        </w:rPr>
      </w:pPr>
      <w:r w:rsidRPr="00C46DEF">
        <w:rPr>
          <w:sz w:val="28"/>
          <w:szCs w:val="28"/>
        </w:rPr>
        <w:t>6. Học sinh học hết chương trình THPT, có đủ điều kiện theo quy định của Bộ trưởng Bộ Giáo dục và Đào tạo thì được dự thi tốt nghiệp và nếu đạt yêu cầu thì được Giám đốc sở giáo dục và đào tạo cấp bằng tốt nghiệp THPT.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29. Giữ gìn và phát huy truyền thống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1. Trường trung học có phòng truyền thống để giữ gìn những tài liệu, hiện vật có liên quan tới việc thành lập và phát triển của nhà trường để phục vụ nhiệm vụ giáo dục truyền thống cho giáo viên, nhân viên và học sinh.</w:t>
      </w:r>
    </w:p>
    <w:p w:rsidR="00C46DEF" w:rsidRPr="00C46DEF" w:rsidRDefault="00C46DEF" w:rsidP="00C46DEF">
      <w:pPr>
        <w:spacing w:before="120" w:after="120" w:line="320" w:lineRule="exact"/>
        <w:ind w:firstLine="567"/>
        <w:jc w:val="both"/>
        <w:rPr>
          <w:sz w:val="28"/>
          <w:szCs w:val="28"/>
        </w:rPr>
      </w:pPr>
      <w:r w:rsidRPr="00C46DEF">
        <w:rPr>
          <w:sz w:val="28"/>
          <w:szCs w:val="28"/>
        </w:rPr>
        <w:t>2. Mỗi trường có thể chọn một ngày trong năm làm ngày truyền thống của trường.</w:t>
      </w:r>
    </w:p>
    <w:p w:rsidR="00C46DEF" w:rsidRPr="00C46DEF" w:rsidRDefault="00C46DEF" w:rsidP="00C46DEF">
      <w:pPr>
        <w:spacing w:before="120" w:after="120" w:line="320" w:lineRule="exact"/>
        <w:ind w:firstLine="567"/>
        <w:jc w:val="both"/>
        <w:rPr>
          <w:sz w:val="28"/>
          <w:szCs w:val="28"/>
        </w:rPr>
      </w:pPr>
      <w:r w:rsidRPr="00C46DEF">
        <w:rPr>
          <w:sz w:val="28"/>
          <w:szCs w:val="28"/>
        </w:rP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rsidR="00C46DEF" w:rsidRPr="00C46DEF" w:rsidRDefault="00C46DEF" w:rsidP="00C46DEF">
      <w:pPr>
        <w:spacing w:before="120" w:after="120" w:line="320" w:lineRule="exact"/>
        <w:jc w:val="center"/>
        <w:rPr>
          <w:sz w:val="28"/>
          <w:szCs w:val="28"/>
        </w:rPr>
      </w:pPr>
      <w:r w:rsidRPr="00C46DEF">
        <w:rPr>
          <w:b/>
          <w:bCs/>
          <w:sz w:val="28"/>
          <w:szCs w:val="28"/>
        </w:rPr>
        <w:t>Chương IV</w:t>
      </w:r>
    </w:p>
    <w:p w:rsidR="00C46DEF" w:rsidRPr="00C46DEF" w:rsidRDefault="00C46DEF" w:rsidP="00C46DEF">
      <w:pPr>
        <w:spacing w:before="120" w:after="120" w:line="320" w:lineRule="exact"/>
        <w:jc w:val="center"/>
        <w:rPr>
          <w:sz w:val="28"/>
          <w:szCs w:val="28"/>
        </w:rPr>
      </w:pPr>
      <w:r w:rsidRPr="00C46DEF">
        <w:rPr>
          <w:b/>
          <w:bCs/>
          <w:sz w:val="28"/>
          <w:szCs w:val="28"/>
        </w:rPr>
        <w:t>GIÁO VIÊN</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30. Giáo viên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Giáo viên trường trung học là người làm nhiệm vụ giảng dạy, giáo dục trong nhà trường, gồm: Hiệu trưởng, Phó Hiệu trưởng, giáo viên bộ môn, giáo viên làm công tác Đoàn thanh niên Cộng sản Hồ Chí Minh (bí thư, phó bí thư hoặc trợ lý thanh niên, cố vấn Đoàn), giáo viên làm tổng phụ trách Đội Thiếu niên Tiền phong Hồ Chí Minh (đối với trường trung học có cấp tiểu học hoặc cấp THCS), giáo viên làm công tác tư vấn cho học sinh.</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31. Nhiệm vụ của giáo viên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Giáo viên bộ môn có những nhiệm vụ sau đây: </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a) 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rsidR="00C46DEF" w:rsidRPr="00C46DEF" w:rsidRDefault="00C46DEF" w:rsidP="00C46DEF">
      <w:pPr>
        <w:spacing w:before="120" w:after="120" w:line="320" w:lineRule="exact"/>
        <w:ind w:firstLine="567"/>
        <w:jc w:val="both"/>
        <w:rPr>
          <w:sz w:val="28"/>
          <w:szCs w:val="28"/>
        </w:rPr>
      </w:pPr>
      <w:r w:rsidRPr="00C46DEF">
        <w:rPr>
          <w:sz w:val="28"/>
          <w:szCs w:val="28"/>
        </w:rPr>
        <w:t>b) Tham gia công tác phổ cập giáo dục ở địa phương;</w:t>
      </w:r>
    </w:p>
    <w:p w:rsidR="00C46DEF" w:rsidRPr="00C46DEF" w:rsidRDefault="00C46DEF" w:rsidP="00C46DEF">
      <w:pPr>
        <w:spacing w:before="120" w:after="120" w:line="320" w:lineRule="exact"/>
        <w:ind w:firstLine="567"/>
        <w:jc w:val="both"/>
        <w:rPr>
          <w:sz w:val="28"/>
          <w:szCs w:val="28"/>
        </w:rPr>
      </w:pPr>
      <w:r w:rsidRPr="00C46DEF">
        <w:rPr>
          <w:sz w:val="28"/>
          <w:szCs w:val="28"/>
        </w:rPr>
        <w:t>c) 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C46DEF" w:rsidRPr="00C46DEF" w:rsidRDefault="00C46DEF" w:rsidP="00C46DEF">
      <w:pPr>
        <w:spacing w:before="120" w:after="120" w:line="320" w:lineRule="exact"/>
        <w:ind w:firstLine="567"/>
        <w:jc w:val="both"/>
        <w:rPr>
          <w:sz w:val="28"/>
          <w:szCs w:val="28"/>
        </w:rPr>
      </w:pPr>
      <w:r w:rsidRPr="00C46DEF">
        <w:rPr>
          <w:sz w:val="28"/>
          <w:szCs w:val="28"/>
        </w:rPr>
        <w:t>d) Thực hiện Điều lệ nhà trường; thực hiện quyết định của Hiệu trưởng, chịu sự kiểm tra, đánh giá của Hiệu trưởng và các cấp quản lý giáo dục;</w:t>
      </w:r>
    </w:p>
    <w:p w:rsidR="00C46DEF" w:rsidRPr="00C46DEF" w:rsidRDefault="00C46DEF" w:rsidP="00C46DEF">
      <w:pPr>
        <w:spacing w:before="120" w:after="120" w:line="320" w:lineRule="exact"/>
        <w:ind w:firstLine="567"/>
        <w:jc w:val="both"/>
        <w:rPr>
          <w:sz w:val="28"/>
          <w:szCs w:val="28"/>
        </w:rPr>
      </w:pPr>
      <w:r w:rsidRPr="00C46DEF">
        <w:rPr>
          <w:sz w:val="28"/>
          <w:szCs w:val="28"/>
        </w:rPr>
        <w:t>đ)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C46DEF" w:rsidRPr="00C46DEF" w:rsidRDefault="00C46DEF" w:rsidP="00C46DEF">
      <w:pPr>
        <w:spacing w:before="120" w:after="120" w:line="320" w:lineRule="exact"/>
        <w:ind w:firstLine="567"/>
        <w:jc w:val="both"/>
        <w:rPr>
          <w:sz w:val="28"/>
          <w:szCs w:val="28"/>
        </w:rPr>
      </w:pPr>
      <w:r w:rsidRPr="00C46DEF">
        <w:rPr>
          <w:sz w:val="28"/>
          <w:szCs w:val="28"/>
        </w:rPr>
        <w:t>e) Phối hợp với giáo viên chủ nhiệm, các giáo viên khác, gia đình học sinh, Đoàn Thanh niên Cộng sản Hồ Chí Minh, Đội Thiếu niên Tiền phong Hồ Chí Minh trong dạy học và giáo dục học sinh;</w:t>
      </w:r>
    </w:p>
    <w:p w:rsidR="00C46DEF" w:rsidRPr="00C46DEF" w:rsidRDefault="00C46DEF" w:rsidP="00C46DEF">
      <w:pPr>
        <w:spacing w:before="120" w:after="120" w:line="320" w:lineRule="exact"/>
        <w:ind w:firstLine="567"/>
        <w:jc w:val="both"/>
        <w:rPr>
          <w:sz w:val="28"/>
          <w:szCs w:val="28"/>
        </w:rPr>
      </w:pPr>
      <w:r w:rsidRPr="00C46DEF">
        <w:rPr>
          <w:sz w:val="28"/>
          <w:szCs w:val="28"/>
        </w:rPr>
        <w:t>g) Thực hiện các nhiệm vụ khác theo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2. Giáo viên chủ nhiệm, ngoài các nhiệm vụ quy định tại khoản 1 của Điều này, còn có những nhiệm vụ sau đây:</w:t>
      </w:r>
    </w:p>
    <w:p w:rsidR="00C46DEF" w:rsidRPr="00C46DEF" w:rsidRDefault="00C46DEF" w:rsidP="00C46DEF">
      <w:pPr>
        <w:spacing w:before="120" w:after="120" w:line="320" w:lineRule="exact"/>
        <w:ind w:firstLine="567"/>
        <w:jc w:val="both"/>
        <w:rPr>
          <w:sz w:val="28"/>
          <w:szCs w:val="28"/>
        </w:rPr>
      </w:pPr>
      <w:r w:rsidRPr="00C46DEF">
        <w:rPr>
          <w:sz w:val="28"/>
          <w:szCs w:val="28"/>
        </w:rPr>
        <w:t>a) 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C46DEF" w:rsidRPr="00C46DEF" w:rsidRDefault="00C46DEF" w:rsidP="00C46DEF">
      <w:pPr>
        <w:spacing w:before="120" w:after="120" w:line="320" w:lineRule="exact"/>
        <w:ind w:firstLine="567"/>
        <w:jc w:val="both"/>
        <w:rPr>
          <w:sz w:val="28"/>
          <w:szCs w:val="28"/>
        </w:rPr>
      </w:pPr>
      <w:r w:rsidRPr="00C46DEF">
        <w:rPr>
          <w:sz w:val="28"/>
          <w:szCs w:val="28"/>
        </w:rPr>
        <w:t>b) Thực hiện các hoạt động giáo dục theo kế hoạch đã xây dựng;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c) 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 </w:t>
      </w:r>
    </w:p>
    <w:p w:rsidR="00C46DEF" w:rsidRPr="00C46DEF" w:rsidRDefault="00C46DEF" w:rsidP="00C46DEF">
      <w:pPr>
        <w:spacing w:before="120" w:after="120" w:line="320" w:lineRule="exact"/>
        <w:ind w:firstLine="567"/>
        <w:jc w:val="both"/>
        <w:rPr>
          <w:sz w:val="28"/>
          <w:szCs w:val="28"/>
        </w:rPr>
      </w:pPr>
      <w:r w:rsidRPr="00C46DEF">
        <w:rPr>
          <w:sz w:val="28"/>
          <w:szCs w:val="28"/>
        </w:rPr>
        <w:t>d)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C46DEF" w:rsidRPr="00C46DEF" w:rsidRDefault="00C46DEF" w:rsidP="00C46DEF">
      <w:pPr>
        <w:spacing w:before="120" w:after="120" w:line="320" w:lineRule="exact"/>
        <w:ind w:firstLine="567"/>
        <w:jc w:val="both"/>
        <w:rPr>
          <w:sz w:val="28"/>
          <w:szCs w:val="28"/>
        </w:rPr>
      </w:pPr>
      <w:r w:rsidRPr="00C46DEF">
        <w:rPr>
          <w:sz w:val="28"/>
          <w:szCs w:val="28"/>
        </w:rPr>
        <w:t>đ) Báo cáo thường kỳ hoặc đột xuất về tình hình của lớp với Hiệu trưởng.</w:t>
      </w:r>
    </w:p>
    <w:p w:rsidR="00C46DEF" w:rsidRPr="00C46DEF" w:rsidRDefault="00C46DEF" w:rsidP="00C46DEF">
      <w:pPr>
        <w:spacing w:before="120" w:after="120" w:line="320" w:lineRule="exact"/>
        <w:ind w:firstLine="567"/>
        <w:jc w:val="both"/>
        <w:rPr>
          <w:sz w:val="28"/>
          <w:szCs w:val="28"/>
        </w:rPr>
      </w:pPr>
      <w:r w:rsidRPr="00C46DEF">
        <w:rPr>
          <w:sz w:val="28"/>
          <w:szCs w:val="28"/>
        </w:rPr>
        <w:t>3. Giáo viên thỉnh giảng cũng phải thực hiện các nhiệm vụ quy định tại khoản 1 Điều này và các quy định trong hợp đồng thỉnh giảng.</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4. Giáo viên làm công tác Đoàn thanh niên Cộng sản Hồ Chí Minh là giáo viên trung học được bồi dưỡng về công tác Đoàn thanh niên Cộng sản Hồ Chí Minh; có nhiệm vụ tổ chức, quản lý các hoạt động của tổ chức Đoàn trong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5. Giáo viên làm tổng phụ trách Đội Thiếu niên Tiền phong Hồ Chí Minh là giáo viên THCS được bồi dưỡng về công tác Đội Thiếu niên Tiền phong Hồ Chí Minh; có nhiệm vụ tổ chức, quản lý các hoạt động của tổ chức Đội trong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6. Giáo viên làm công tác tư vấn cho học sinh là giáo viên trung học được đào tạo hoặc bồi dưỡng về nghiệp vụ tư vấn; có nhiệm vụ tư vấn cho cha mẹ học sinh và học sinh để giúp các em vượt qua những khó khăn gặp phải trong học tập và sinh hoạt.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32. Qu</w:t>
      </w:r>
      <w:bookmarkStart w:id="1" w:name="quyencuagiaovien"/>
      <w:bookmarkEnd w:id="1"/>
      <w:r w:rsidRPr="00C46DEF">
        <w:rPr>
          <w:b/>
          <w:bCs/>
          <w:sz w:val="28"/>
          <w:szCs w:val="28"/>
        </w:rPr>
        <w:t>yền của giáo viên</w:t>
      </w:r>
    </w:p>
    <w:p w:rsidR="00C46DEF" w:rsidRPr="00C46DEF" w:rsidRDefault="00C46DEF" w:rsidP="00C46DEF">
      <w:pPr>
        <w:spacing w:before="120" w:after="120" w:line="320" w:lineRule="exact"/>
        <w:ind w:firstLine="567"/>
        <w:jc w:val="both"/>
        <w:rPr>
          <w:sz w:val="28"/>
          <w:szCs w:val="28"/>
        </w:rPr>
      </w:pPr>
      <w:r w:rsidRPr="00C46DEF">
        <w:rPr>
          <w:sz w:val="28"/>
          <w:szCs w:val="28"/>
        </w:rPr>
        <w:t>1. Giáo viên có những quyền sau đây:</w:t>
      </w:r>
    </w:p>
    <w:p w:rsidR="00C46DEF" w:rsidRPr="00C46DEF" w:rsidRDefault="00C46DEF" w:rsidP="00C46DEF">
      <w:pPr>
        <w:spacing w:before="120" w:after="120" w:line="320" w:lineRule="exact"/>
        <w:ind w:firstLine="567"/>
        <w:jc w:val="both"/>
        <w:rPr>
          <w:sz w:val="28"/>
          <w:szCs w:val="28"/>
        </w:rPr>
      </w:pPr>
      <w:r w:rsidRPr="00C46DEF">
        <w:rPr>
          <w:sz w:val="28"/>
          <w:szCs w:val="28"/>
        </w:rPr>
        <w:t>a) Được nhà trường tạo điều kiện để thực hiện nhiệm vụ giảng dạy và giáo dục học sinh;</w:t>
      </w:r>
    </w:p>
    <w:p w:rsidR="00C46DEF" w:rsidRPr="00C46DEF" w:rsidRDefault="00C46DEF" w:rsidP="00C46DEF">
      <w:pPr>
        <w:spacing w:before="120" w:after="120" w:line="320" w:lineRule="exact"/>
        <w:ind w:firstLine="567"/>
        <w:jc w:val="both"/>
        <w:rPr>
          <w:sz w:val="28"/>
          <w:szCs w:val="28"/>
        </w:rPr>
      </w:pPr>
      <w:r w:rsidRPr="00C46DEF">
        <w:rPr>
          <w:sz w:val="28"/>
          <w:szCs w:val="28"/>
        </w:rPr>
        <w:t>b) Được hưởng mọi quyền lợi về vật chất, tinh thần và được chăm sóc, bảo vệ sức khoẻ theo các chế độ, chính sách quy định đối với nhà giáo;</w:t>
      </w:r>
    </w:p>
    <w:p w:rsidR="00C46DEF" w:rsidRPr="00C46DEF" w:rsidRDefault="00C46DEF" w:rsidP="00C46DEF">
      <w:pPr>
        <w:spacing w:before="120" w:after="120" w:line="320" w:lineRule="exact"/>
        <w:ind w:firstLine="567"/>
        <w:jc w:val="both"/>
        <w:rPr>
          <w:sz w:val="28"/>
          <w:szCs w:val="28"/>
        </w:rPr>
      </w:pPr>
      <w:r w:rsidRPr="00C46DEF">
        <w:rPr>
          <w:sz w:val="28"/>
          <w:szCs w:val="28"/>
        </w:rPr>
        <w:t>c) Được trực tiếp hoặc thông qua các tổ chức tham gia quản lý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d) Được hưởng lương và phụ cấp (nếu có) khi được cử đi học để nâng cao trình độ chuyên môn, nghiệp vụ theo quy định hiện hành; </w:t>
      </w:r>
    </w:p>
    <w:p w:rsidR="00C46DEF" w:rsidRPr="00C46DEF" w:rsidRDefault="00C46DEF" w:rsidP="00C46DEF">
      <w:pPr>
        <w:spacing w:before="120" w:after="120" w:line="320" w:lineRule="exact"/>
        <w:ind w:firstLine="567"/>
        <w:jc w:val="both"/>
        <w:rPr>
          <w:sz w:val="28"/>
          <w:szCs w:val="28"/>
        </w:rPr>
      </w:pPr>
      <w:r w:rsidRPr="00C46DEF">
        <w:rPr>
          <w:sz w:val="28"/>
          <w:szCs w:val="28"/>
        </w:rPr>
        <w:t>đ) Được cử tham gia các lớp bồi dưỡng, hội nghị chuyên đề để nâng cao trình độ chuyên môn, nghiệp vụ;</w:t>
      </w:r>
    </w:p>
    <w:p w:rsidR="00C46DEF" w:rsidRPr="00C46DEF" w:rsidRDefault="00C46DEF" w:rsidP="00C46DEF">
      <w:pPr>
        <w:spacing w:before="120" w:after="120" w:line="320" w:lineRule="exact"/>
        <w:ind w:firstLine="567"/>
        <w:jc w:val="both"/>
        <w:rPr>
          <w:sz w:val="28"/>
          <w:szCs w:val="28"/>
        </w:rPr>
      </w:pPr>
      <w:r w:rsidRPr="00C46DEF">
        <w:rPr>
          <w:sz w:val="28"/>
          <w:szCs w:val="28"/>
        </w:rPr>
        <w:t>e) Được hợp đồng thỉnh giảng và nghiên cứu khoa học tại các trường và cơ sở giáo dục khác nếu thực hiện đầy đủ những nhiệm vụ quy định tại Điều 30 của Điều lệ này và được sự đồng ý của Hiệu trưởng ;</w:t>
      </w:r>
    </w:p>
    <w:p w:rsidR="00C46DEF" w:rsidRPr="00C46DEF" w:rsidRDefault="00C46DEF" w:rsidP="00C46DEF">
      <w:pPr>
        <w:spacing w:before="120" w:after="120" w:line="320" w:lineRule="exact"/>
        <w:ind w:firstLine="567"/>
        <w:jc w:val="both"/>
        <w:rPr>
          <w:sz w:val="28"/>
          <w:szCs w:val="28"/>
        </w:rPr>
      </w:pPr>
      <w:r w:rsidRPr="00C46DEF">
        <w:rPr>
          <w:sz w:val="28"/>
          <w:szCs w:val="28"/>
        </w:rPr>
        <w:t>g) Được bảo vệ nhân phẩm, danh dự, an toàn thân thể;</w:t>
      </w:r>
    </w:p>
    <w:p w:rsidR="00C46DEF" w:rsidRPr="00C46DEF" w:rsidRDefault="00C46DEF" w:rsidP="00C46DEF">
      <w:pPr>
        <w:spacing w:before="120" w:after="120" w:line="320" w:lineRule="exact"/>
        <w:ind w:firstLine="567"/>
        <w:jc w:val="both"/>
        <w:rPr>
          <w:sz w:val="28"/>
          <w:szCs w:val="28"/>
        </w:rPr>
      </w:pPr>
      <w:r w:rsidRPr="00C46DEF">
        <w:rPr>
          <w:sz w:val="28"/>
          <w:szCs w:val="28"/>
        </w:rPr>
        <w:t>h) Được hưởng các quyền khác theo quy định của pháp luật.</w:t>
      </w:r>
    </w:p>
    <w:p w:rsidR="00C46DEF" w:rsidRPr="00C46DEF" w:rsidRDefault="00C46DEF" w:rsidP="00C46DEF">
      <w:pPr>
        <w:spacing w:before="120" w:after="120" w:line="320" w:lineRule="exact"/>
        <w:ind w:firstLine="567"/>
        <w:jc w:val="both"/>
        <w:rPr>
          <w:sz w:val="28"/>
          <w:szCs w:val="28"/>
        </w:rPr>
      </w:pPr>
      <w:r w:rsidRPr="00C46DEF">
        <w:rPr>
          <w:sz w:val="28"/>
          <w:szCs w:val="28"/>
        </w:rPr>
        <w:t>2. Giáo viên chủ nhiệm ngoài các quyền quy định tại khoản 1 của Điều này, còn có những quyền sau đây:</w:t>
      </w:r>
    </w:p>
    <w:p w:rsidR="00C46DEF" w:rsidRPr="00C46DEF" w:rsidRDefault="00C46DEF" w:rsidP="00C46DEF">
      <w:pPr>
        <w:spacing w:before="120" w:after="120" w:line="320" w:lineRule="exact"/>
        <w:ind w:firstLine="567"/>
        <w:jc w:val="both"/>
        <w:rPr>
          <w:sz w:val="28"/>
          <w:szCs w:val="28"/>
        </w:rPr>
      </w:pPr>
      <w:r w:rsidRPr="00C46DEF">
        <w:rPr>
          <w:sz w:val="28"/>
          <w:szCs w:val="28"/>
        </w:rPr>
        <w:t>a) Được dự các giờ học, hoạt động giáo dục khác của học sinh lớp mình;</w:t>
      </w:r>
    </w:p>
    <w:p w:rsidR="00C46DEF" w:rsidRPr="00C46DEF" w:rsidRDefault="00C46DEF" w:rsidP="00C46DEF">
      <w:pPr>
        <w:spacing w:before="120" w:after="120" w:line="320" w:lineRule="exact"/>
        <w:ind w:firstLine="567"/>
        <w:jc w:val="both"/>
        <w:rPr>
          <w:sz w:val="28"/>
          <w:szCs w:val="28"/>
        </w:rPr>
      </w:pPr>
      <w:r w:rsidRPr="00C46DEF">
        <w:rPr>
          <w:sz w:val="28"/>
          <w:szCs w:val="28"/>
        </w:rPr>
        <w:t>b) Được dự các cuộc họp của Hội đồng khen thưởng và Hội đồng kỷ luật khi giải quyết những vấn đề có liên quan đến học sinh của lớp mình;</w:t>
      </w:r>
    </w:p>
    <w:p w:rsidR="00C46DEF" w:rsidRPr="00C46DEF" w:rsidRDefault="00C46DEF" w:rsidP="00C46DEF">
      <w:pPr>
        <w:spacing w:before="120" w:after="120" w:line="320" w:lineRule="exact"/>
        <w:ind w:firstLine="567"/>
        <w:jc w:val="both"/>
        <w:rPr>
          <w:sz w:val="28"/>
          <w:szCs w:val="28"/>
        </w:rPr>
      </w:pPr>
      <w:r w:rsidRPr="00C46DEF">
        <w:rPr>
          <w:sz w:val="28"/>
          <w:szCs w:val="28"/>
        </w:rPr>
        <w:t>c) Được dự các lớp bồi dưỡng, hội nghị chuyên đề về công tác chủ nhiệm;</w:t>
      </w:r>
    </w:p>
    <w:p w:rsidR="00C46DEF" w:rsidRPr="00C46DEF" w:rsidRDefault="00C46DEF" w:rsidP="00C46DEF">
      <w:pPr>
        <w:spacing w:before="120" w:after="120" w:line="320" w:lineRule="exact"/>
        <w:ind w:firstLine="567"/>
        <w:jc w:val="both"/>
        <w:rPr>
          <w:sz w:val="28"/>
          <w:szCs w:val="28"/>
        </w:rPr>
      </w:pPr>
      <w:r w:rsidRPr="00C46DEF">
        <w:rPr>
          <w:sz w:val="28"/>
          <w:szCs w:val="28"/>
        </w:rPr>
        <w:t>d) Được quyền cho phép cá nhân học sinh nghỉ học không quá 3 ngày liên tục;</w:t>
      </w:r>
    </w:p>
    <w:p w:rsidR="00C46DEF" w:rsidRPr="00C46DEF" w:rsidRDefault="00C46DEF" w:rsidP="00C46DEF">
      <w:pPr>
        <w:spacing w:before="120" w:after="120" w:line="320" w:lineRule="exact"/>
        <w:ind w:firstLine="567"/>
        <w:jc w:val="both"/>
        <w:rPr>
          <w:sz w:val="28"/>
          <w:szCs w:val="28"/>
        </w:rPr>
      </w:pPr>
      <w:r w:rsidRPr="00C46DEF">
        <w:rPr>
          <w:sz w:val="28"/>
          <w:szCs w:val="28"/>
        </w:rPr>
        <w:t>đ) Được giảm giờ lên lớp hàng tuần theo quy định khi làm chủ nhiệm lớp.</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3. Giáo viên làm công tác Đoàn Thanh niên Cộng sản Hồ Chí Minh, tổng phụ trách Đội Thiếu niên Tiền phong Hồ Chí Minh được hưởng các chế độ, chính sách theo quy định hiện hành.</w:t>
      </w:r>
    </w:p>
    <w:p w:rsidR="00C46DEF" w:rsidRPr="00C46DEF" w:rsidRDefault="00C46DEF" w:rsidP="00C46DEF">
      <w:pPr>
        <w:spacing w:before="120" w:after="120" w:line="320" w:lineRule="exact"/>
        <w:ind w:firstLine="567"/>
        <w:jc w:val="both"/>
        <w:rPr>
          <w:sz w:val="28"/>
          <w:szCs w:val="28"/>
        </w:rPr>
      </w:pPr>
      <w:r w:rsidRPr="00C46DEF">
        <w:rPr>
          <w:sz w:val="28"/>
          <w:szCs w:val="28"/>
        </w:rPr>
        <w:t>4. Hiệu trưởng có thể phân công giáo viên làm công tác tư vấn chuyên trách hoặc kiêm nhiệm. Giáo viên làm công tác tư vấn được bố trí chỗ làm việc riêng và được vận dụng hưởng các chế độ chính sách hiện hành.</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33. Trình độ chuẩn được đào tạo của giáo viên</w:t>
      </w:r>
    </w:p>
    <w:p w:rsidR="00C46DEF" w:rsidRPr="00C46DEF" w:rsidRDefault="00C46DEF" w:rsidP="00C46DEF">
      <w:pPr>
        <w:spacing w:before="120" w:after="120" w:line="320" w:lineRule="exact"/>
        <w:ind w:firstLine="567"/>
        <w:jc w:val="both"/>
        <w:rPr>
          <w:sz w:val="28"/>
          <w:szCs w:val="28"/>
        </w:rPr>
      </w:pPr>
      <w:r w:rsidRPr="00C46DEF">
        <w:rPr>
          <w:sz w:val="28"/>
          <w:szCs w:val="28"/>
        </w:rPr>
        <w:t>1. Trình độ chuẩn được đào tạo của giáo viên được quy định như sau:</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a) Có bằng tốt nghiệp trung cấp sư phạm đối với giáo viên tiểu học; </w:t>
      </w:r>
    </w:p>
    <w:p w:rsidR="00C46DEF" w:rsidRPr="00C46DEF" w:rsidRDefault="00C46DEF" w:rsidP="00C46DEF">
      <w:pPr>
        <w:spacing w:before="120" w:after="120" w:line="320" w:lineRule="exact"/>
        <w:ind w:firstLine="567"/>
        <w:jc w:val="both"/>
        <w:rPr>
          <w:sz w:val="28"/>
          <w:szCs w:val="28"/>
        </w:rPr>
      </w:pPr>
      <w:r w:rsidRPr="00C46DEF">
        <w:rPr>
          <w:sz w:val="28"/>
          <w:szCs w:val="28"/>
        </w:rPr>
        <w:t>b) Có bằng tốt nghiệp cao đẳng sư phạm hoặc có bằng tốt nghiệp cao đẳng và chứng chỉ bồi dưỡng nghiệp vụ sư phạm đối với giáo viên THCS;</w:t>
      </w:r>
    </w:p>
    <w:p w:rsidR="00C46DEF" w:rsidRPr="00C46DEF" w:rsidRDefault="00C46DEF" w:rsidP="00C46DEF">
      <w:pPr>
        <w:spacing w:before="120" w:after="120" w:line="320" w:lineRule="exact"/>
        <w:ind w:firstLine="567"/>
        <w:jc w:val="both"/>
        <w:rPr>
          <w:sz w:val="28"/>
          <w:szCs w:val="28"/>
        </w:rPr>
      </w:pPr>
      <w:r w:rsidRPr="00C46DEF">
        <w:rPr>
          <w:sz w:val="28"/>
          <w:szCs w:val="28"/>
        </w:rPr>
        <w:t>c) Có bằng tốt nghiệp đại học sư phạm hoặc có bằng tốt nghiệp đại học và có chứng chỉ bồi dưỡng nghiệp vụ sư phạm đối với giáo viên THPT.</w:t>
      </w:r>
    </w:p>
    <w:p w:rsidR="00C46DEF" w:rsidRPr="00C46DEF" w:rsidRDefault="00C46DEF" w:rsidP="00C46DEF">
      <w:pPr>
        <w:spacing w:before="120" w:after="120" w:line="320" w:lineRule="exact"/>
        <w:ind w:firstLine="567"/>
        <w:jc w:val="both"/>
        <w:rPr>
          <w:sz w:val="28"/>
          <w:szCs w:val="28"/>
        </w:rPr>
      </w:pPr>
      <w:r w:rsidRPr="00C46DEF">
        <w:rPr>
          <w:sz w:val="28"/>
          <w:szCs w:val="28"/>
        </w:rPr>
        <w:t>2. Giáo viên chưa đạt trình độ chuẩn quy định tại khoản 1 Điều này được nhà trường, cơ quan quản lý giáo dục tạo điều kiện học tập, bồi dưỡng để đạt trình độ chuẩn.</w:t>
      </w:r>
    </w:p>
    <w:p w:rsidR="00C46DEF" w:rsidRPr="00C46DEF" w:rsidRDefault="00C46DEF" w:rsidP="00C46DEF">
      <w:pPr>
        <w:spacing w:before="120" w:after="120" w:line="320" w:lineRule="exact"/>
        <w:ind w:firstLine="567"/>
        <w:jc w:val="both"/>
        <w:rPr>
          <w:sz w:val="28"/>
          <w:szCs w:val="28"/>
        </w:rPr>
      </w:pPr>
      <w:r w:rsidRPr="00C46DEF">
        <w:rPr>
          <w:sz w:val="28"/>
          <w:szCs w:val="28"/>
        </w:rPr>
        <w:t>3. Giáo viên có trình độ trên chuẩn, có năng lực giáo dục cao được hưởng chính sách theo quy định của Nhà nước, được nhà trường, cơ quan quản lý giáo dục tạo điều kiện để phát huy tác dụng của mình trong giảng dạy và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34. Hành vi, ngôn ngữ ứng xử, trang phục của giáo viên</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Hành vi, ngôn ngữ ứng xử của giáo viên phải đúng mực, có tác dụng giáo dục đối với học sinh. </w:t>
      </w:r>
    </w:p>
    <w:p w:rsidR="00C46DEF" w:rsidRPr="00C46DEF" w:rsidRDefault="00C46DEF" w:rsidP="00C46DEF">
      <w:pPr>
        <w:spacing w:before="120" w:after="120" w:line="320" w:lineRule="exact"/>
        <w:ind w:firstLine="567"/>
        <w:jc w:val="both"/>
        <w:rPr>
          <w:sz w:val="28"/>
          <w:szCs w:val="28"/>
        </w:rPr>
      </w:pPr>
      <w:r w:rsidRPr="00C46DEF">
        <w:rPr>
          <w:sz w:val="28"/>
          <w:szCs w:val="28"/>
        </w:rPr>
        <w:t>2. Trang phục của giáo viên phải chỉnh tề, phù hợp với hoạt động sư phạm, theo quy định của Chính phủ về trang phục của viên chức Nhà nước.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35. Các hành vi giáo viên không được làm</w:t>
      </w:r>
    </w:p>
    <w:p w:rsidR="00C46DEF" w:rsidRPr="00C46DEF" w:rsidRDefault="00C46DEF" w:rsidP="00C46DEF">
      <w:pPr>
        <w:spacing w:before="120" w:after="120" w:line="320" w:lineRule="exact"/>
        <w:ind w:firstLine="567"/>
        <w:jc w:val="both"/>
        <w:rPr>
          <w:sz w:val="28"/>
          <w:szCs w:val="28"/>
        </w:rPr>
      </w:pPr>
      <w:r w:rsidRPr="00C46DEF">
        <w:rPr>
          <w:sz w:val="28"/>
          <w:szCs w:val="28"/>
        </w:rPr>
        <w:t>Giáo viên không được có các hành vi sau đây:</w:t>
      </w:r>
    </w:p>
    <w:p w:rsidR="00C46DEF" w:rsidRPr="00C46DEF" w:rsidRDefault="00C46DEF" w:rsidP="00C46DEF">
      <w:pPr>
        <w:spacing w:before="120" w:after="120" w:line="320" w:lineRule="exact"/>
        <w:ind w:firstLine="567"/>
        <w:jc w:val="both"/>
        <w:rPr>
          <w:sz w:val="28"/>
          <w:szCs w:val="28"/>
        </w:rPr>
      </w:pPr>
      <w:r w:rsidRPr="00C46DEF">
        <w:rPr>
          <w:sz w:val="28"/>
          <w:szCs w:val="28"/>
        </w:rPr>
        <w:t>1. Xúc phạm danh dự, nhân phẩm, xâm phạm thân thể của học sinh và đồng nghiệp.</w:t>
      </w:r>
    </w:p>
    <w:p w:rsidR="00C46DEF" w:rsidRPr="00C46DEF" w:rsidRDefault="00C46DEF" w:rsidP="00C46DEF">
      <w:pPr>
        <w:spacing w:before="120" w:after="120" w:line="320" w:lineRule="exact"/>
        <w:ind w:firstLine="567"/>
        <w:jc w:val="both"/>
        <w:rPr>
          <w:sz w:val="28"/>
          <w:szCs w:val="28"/>
        </w:rPr>
      </w:pPr>
      <w:r w:rsidRPr="00C46DEF">
        <w:rPr>
          <w:sz w:val="28"/>
          <w:szCs w:val="28"/>
        </w:rPr>
        <w:t>2. Gian lận trong kiểm tra, thi cử, tuyển sinh; gian lận trong đánh giá kết quả học tập, rèn luyện của học sinh.</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3. Xuyên tạc nội dung giáo dục; dạy sai nội dung kiến thức, không đúng với quan điểm, đường lối giáo dục của Đảng và Nhà nước Việt Nam. </w:t>
      </w:r>
    </w:p>
    <w:p w:rsidR="00C46DEF" w:rsidRPr="00C46DEF" w:rsidRDefault="00C46DEF" w:rsidP="00C46DEF">
      <w:pPr>
        <w:spacing w:before="120" w:after="120" w:line="320" w:lineRule="exact"/>
        <w:ind w:firstLine="567"/>
        <w:jc w:val="both"/>
        <w:rPr>
          <w:sz w:val="28"/>
          <w:szCs w:val="28"/>
        </w:rPr>
      </w:pPr>
      <w:r w:rsidRPr="00C46DEF">
        <w:rPr>
          <w:sz w:val="28"/>
          <w:szCs w:val="28"/>
        </w:rPr>
        <w:t>4. Ép buộc học sinh học thêm để thu tiền.</w:t>
      </w:r>
    </w:p>
    <w:p w:rsidR="00C46DEF" w:rsidRPr="00C46DEF" w:rsidRDefault="00C46DEF" w:rsidP="00C46DEF">
      <w:pPr>
        <w:spacing w:before="120" w:after="120" w:line="320" w:lineRule="exact"/>
        <w:ind w:firstLine="567"/>
        <w:jc w:val="both"/>
        <w:rPr>
          <w:sz w:val="28"/>
          <w:szCs w:val="28"/>
        </w:rPr>
      </w:pPr>
      <w:r w:rsidRPr="00C46DEF">
        <w:rPr>
          <w:sz w:val="28"/>
          <w:szCs w:val="28"/>
        </w:rPr>
        <w:t>5. Hút thuốc lá, uống rượu, bia và sử dụng các chất kích thích khác khi đang tham gia các hoạt động giáo dục; sử dụng điện thoại di động khi đang dạy học trên lớp.</w:t>
      </w:r>
    </w:p>
    <w:p w:rsidR="00C46DEF" w:rsidRPr="00C46DEF" w:rsidRDefault="00C46DEF" w:rsidP="00C46DEF">
      <w:pPr>
        <w:spacing w:before="120" w:after="120" w:line="320" w:lineRule="exact"/>
        <w:ind w:firstLine="567"/>
        <w:jc w:val="both"/>
        <w:rPr>
          <w:sz w:val="28"/>
          <w:szCs w:val="28"/>
        </w:rPr>
      </w:pPr>
      <w:r w:rsidRPr="00C46DEF">
        <w:rPr>
          <w:sz w:val="28"/>
          <w:szCs w:val="28"/>
        </w:rPr>
        <w:t>6. Bỏ giờ, bỏ buổi dạy, tùy tiện cắt xén chương trình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36. Khen thưởng và xử lý vi phạm</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1. Giáo viên có thành tích sẽ được khen thưởng, được phong tặng các danh hiệu thi đua và các danh hiệu cao quý khác.</w:t>
      </w:r>
    </w:p>
    <w:p w:rsidR="00C46DEF" w:rsidRPr="00C46DEF" w:rsidRDefault="00C46DEF" w:rsidP="00C46DEF">
      <w:pPr>
        <w:spacing w:before="120" w:after="120" w:line="320" w:lineRule="exact"/>
        <w:ind w:firstLine="567"/>
        <w:jc w:val="both"/>
        <w:rPr>
          <w:sz w:val="28"/>
          <w:szCs w:val="28"/>
        </w:rPr>
      </w:pPr>
      <w:r w:rsidRPr="00C46DEF">
        <w:rPr>
          <w:sz w:val="28"/>
          <w:szCs w:val="28"/>
        </w:rPr>
        <w:t>2. Giáo viên có hành vi vi phạm quy định tại Điều lệ này thì bị xử lý theo quy định của pháp luật.</w:t>
      </w:r>
    </w:p>
    <w:p w:rsidR="00C46DEF" w:rsidRPr="00C46DEF" w:rsidRDefault="00C46DEF" w:rsidP="00C46DEF">
      <w:pPr>
        <w:spacing w:before="120" w:after="120" w:line="320" w:lineRule="exact"/>
        <w:jc w:val="center"/>
        <w:rPr>
          <w:sz w:val="28"/>
          <w:szCs w:val="28"/>
        </w:rPr>
      </w:pPr>
      <w:r w:rsidRPr="00C46DEF">
        <w:rPr>
          <w:b/>
          <w:bCs/>
          <w:sz w:val="28"/>
          <w:szCs w:val="28"/>
        </w:rPr>
        <w:t>Chương V</w:t>
      </w:r>
    </w:p>
    <w:p w:rsidR="00C46DEF" w:rsidRPr="00C46DEF" w:rsidRDefault="00C46DEF" w:rsidP="00C46DEF">
      <w:pPr>
        <w:spacing w:before="120" w:after="120" w:line="320" w:lineRule="exact"/>
        <w:jc w:val="center"/>
        <w:rPr>
          <w:sz w:val="28"/>
          <w:szCs w:val="28"/>
        </w:rPr>
      </w:pPr>
      <w:r w:rsidRPr="00C46DEF">
        <w:rPr>
          <w:b/>
          <w:bCs/>
          <w:sz w:val="28"/>
          <w:szCs w:val="28"/>
        </w:rPr>
        <w:t>HỌC SINH</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37. Tuổi học sinh trường trung học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1. </w:t>
      </w:r>
      <w:r w:rsidRPr="002E1B65">
        <w:rPr>
          <w:color w:val="FF0000"/>
          <w:sz w:val="28"/>
          <w:szCs w:val="28"/>
        </w:rPr>
        <w:t>Tuổi của học sinh vào học lớp 6 là 11 tuổi. Tuổi của học sinh vào học lớp 10 là 15 tuổi.</w:t>
      </w:r>
      <w:r w:rsidRPr="00C46DEF">
        <w:rPr>
          <w:sz w:val="28"/>
          <w:szCs w:val="28"/>
        </w:rPr>
        <w:t xml:space="preserve">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 </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2. Học sinh là người dân tộc thiểu số, học sinh khuyết tật, học sinh có hoàn cảnh đặc biệt khó khăn, học sinh ở nước ngoài về nước có thể vào cấp học ở tuổi cao hơn 3 tuổi so với tuổi quy định. </w:t>
      </w:r>
    </w:p>
    <w:p w:rsidR="00C46DEF" w:rsidRPr="001D4207" w:rsidRDefault="00C46DEF" w:rsidP="00C46DEF">
      <w:pPr>
        <w:spacing w:before="120" w:after="120" w:line="320" w:lineRule="exact"/>
        <w:ind w:firstLine="567"/>
        <w:jc w:val="both"/>
        <w:rPr>
          <w:color w:val="FF0000"/>
          <w:sz w:val="28"/>
          <w:szCs w:val="28"/>
        </w:rPr>
      </w:pPr>
      <w:r w:rsidRPr="001D4207">
        <w:rPr>
          <w:color w:val="FF0000"/>
          <w:sz w:val="28"/>
          <w:szCs w:val="28"/>
        </w:rPr>
        <w:t>3. Học sinh không được lưu ban quá 02 lần trong một cấp học.</w:t>
      </w:r>
    </w:p>
    <w:p w:rsidR="00C46DEF" w:rsidRPr="00C46DEF" w:rsidRDefault="00C46DEF" w:rsidP="00C46DEF">
      <w:pPr>
        <w:spacing w:before="120" w:after="120" w:line="320" w:lineRule="exact"/>
        <w:ind w:firstLine="567"/>
        <w:jc w:val="both"/>
        <w:rPr>
          <w:sz w:val="28"/>
          <w:szCs w:val="28"/>
        </w:rPr>
      </w:pPr>
      <w:r w:rsidRPr="00C46DEF">
        <w:rPr>
          <w:sz w:val="28"/>
          <w:szCs w:val="28"/>
        </w:rPr>
        <w:t>4. Học sinh có thể lực tốt và phát triển sớm về trí tuệ có thể vào học trước tuổi hoặc học vượt lớp trong phạm vi cấp học. Thủ tục xem xét đối với từng trường hợp cụ thể được thực hiện theo các bước sau:</w:t>
      </w:r>
    </w:p>
    <w:p w:rsidR="00C46DEF" w:rsidRPr="00C46DEF" w:rsidRDefault="00C46DEF" w:rsidP="00C46DEF">
      <w:pPr>
        <w:spacing w:before="120" w:after="120" w:line="320" w:lineRule="exact"/>
        <w:ind w:firstLine="567"/>
        <w:jc w:val="both"/>
        <w:rPr>
          <w:sz w:val="28"/>
          <w:szCs w:val="28"/>
        </w:rPr>
      </w:pPr>
      <w:r w:rsidRPr="00C46DEF">
        <w:rPr>
          <w:sz w:val="28"/>
          <w:szCs w:val="28"/>
        </w:rPr>
        <w:t>a) Cha mẹ hoặc người đỡ đầu có đơn đề nghị với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b) Hiệu trưởng nhà trường thành lập hội đồng khảo sát, tư vấn gồm: các đại diện của Ban giám hiệu và Ban đại diện cha mẹ học sinh của trường; giáo viên dạy lớp học sinh đang theo học; giáo viên dạy lớp trên; nhân viên y tế;</w:t>
      </w:r>
    </w:p>
    <w:p w:rsidR="00C46DEF" w:rsidRPr="00C46DEF" w:rsidRDefault="00C46DEF" w:rsidP="00C46DEF">
      <w:pPr>
        <w:spacing w:before="120" w:after="120" w:line="320" w:lineRule="exact"/>
        <w:ind w:firstLine="567"/>
        <w:jc w:val="both"/>
        <w:rPr>
          <w:sz w:val="28"/>
          <w:szCs w:val="28"/>
        </w:rPr>
      </w:pPr>
      <w:r w:rsidRPr="00C46DEF">
        <w:rPr>
          <w:sz w:val="28"/>
          <w:szCs w:val="28"/>
        </w:rPr>
        <w:t>c) Căn cứ kết quả khảo sát của hội đồng tư vấn, Hiệu trưởng xem xét, quyết định.</w:t>
      </w:r>
    </w:p>
    <w:p w:rsidR="00C46DEF" w:rsidRPr="00C46DEF" w:rsidRDefault="00C46DEF" w:rsidP="00C46DEF">
      <w:pPr>
        <w:spacing w:before="120" w:after="120" w:line="320" w:lineRule="exact"/>
        <w:ind w:firstLine="567"/>
        <w:jc w:val="both"/>
        <w:rPr>
          <w:sz w:val="28"/>
          <w:szCs w:val="28"/>
        </w:rPr>
      </w:pPr>
      <w:r w:rsidRPr="00C46DEF">
        <w:rPr>
          <w:sz w:val="28"/>
          <w:szCs w:val="28"/>
        </w:rPr>
        <w:t>5. Học sinh trong độ tuổi THCS, THPT ở nước ngoài về nước, con em người nước ngoài làm việc tại Việt Nam đều được học ở trường THCS hoặc trường THPT tại nơi cư trú hoặc trường THCS và THPT ở ngoài nơi cư trú nếu trường đó có khả năng tiếp nhận. Thủ tục như sau:</w:t>
      </w:r>
    </w:p>
    <w:p w:rsidR="00C46DEF" w:rsidRPr="00C46DEF" w:rsidRDefault="00C46DEF" w:rsidP="00C46DEF">
      <w:pPr>
        <w:spacing w:before="120" w:after="120" w:line="320" w:lineRule="exact"/>
        <w:ind w:firstLine="567"/>
        <w:jc w:val="both"/>
        <w:rPr>
          <w:sz w:val="28"/>
          <w:szCs w:val="28"/>
        </w:rPr>
      </w:pPr>
      <w:r w:rsidRPr="00C46DEF">
        <w:rPr>
          <w:sz w:val="28"/>
          <w:szCs w:val="28"/>
        </w:rPr>
        <w:t>a) Cha mẹ hoặc người đỡ đầu có đơn đề nghị với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b) Hiệu trưởng nhà trường tổ chức khảo sát trình độ của học sinh và xếp vào lớp phù hợp.</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38. Nhiệm vụ của học sinh </w:t>
      </w:r>
    </w:p>
    <w:p w:rsidR="00C46DEF" w:rsidRPr="00C46DEF" w:rsidRDefault="00C46DEF" w:rsidP="00C46DEF">
      <w:pPr>
        <w:spacing w:before="120" w:after="120" w:line="320" w:lineRule="exact"/>
        <w:ind w:firstLine="567"/>
        <w:jc w:val="both"/>
        <w:rPr>
          <w:sz w:val="28"/>
          <w:szCs w:val="28"/>
        </w:rPr>
      </w:pPr>
      <w:r w:rsidRPr="00C46DEF">
        <w:rPr>
          <w:sz w:val="28"/>
          <w:szCs w:val="28"/>
        </w:rPr>
        <w:t>1. Thực hiện nhiệm vụ học tập, rèn luyện theo chương trình, kế hoạch giáo dục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2. Kính trọng cha mẹ, thầy giáo, cô giáo, cán bộ, nhân viên của nhà trường và những người lớn tuổi; đoàn kết, giúp đỡ lẫn nhau trong học tập, rèn luyện; thực hiện điều lệ, nội quy nhà trường; chấp hành pháp luật của Nhà nước.</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3. Rèn luyện thân thể, giữ gìn vệ sinh cá nhân.</w:t>
      </w:r>
    </w:p>
    <w:p w:rsidR="00C46DEF" w:rsidRPr="00C46DEF" w:rsidRDefault="00C46DEF" w:rsidP="00C46DEF">
      <w:pPr>
        <w:spacing w:before="120" w:after="120" w:line="320" w:lineRule="exact"/>
        <w:ind w:firstLine="567"/>
        <w:jc w:val="both"/>
        <w:rPr>
          <w:sz w:val="28"/>
          <w:szCs w:val="28"/>
        </w:rPr>
      </w:pPr>
      <w:r w:rsidRPr="00C46DEF">
        <w:rPr>
          <w:sz w:val="28"/>
          <w:szCs w:val="28"/>
        </w:rPr>
        <w:t>4. Tham gia các hoạt động tập thể của trường, của lớp, của Đội Thiếu niên Tiền phong Hồ Chí Minh, Đoàn Thanh niên Cộng sản Hồ Chí Minh; giúp đỡ gia đình và tham gia các công tác xã hội như hoạt động bảo vệ môi trường, thực hiện trật tự an toàn giao thông.</w:t>
      </w:r>
    </w:p>
    <w:p w:rsidR="00C46DEF" w:rsidRPr="00C46DEF" w:rsidRDefault="00C46DEF" w:rsidP="00C46DEF">
      <w:pPr>
        <w:spacing w:before="120" w:after="120" w:line="320" w:lineRule="exact"/>
        <w:ind w:firstLine="567"/>
        <w:jc w:val="both"/>
        <w:rPr>
          <w:sz w:val="28"/>
          <w:szCs w:val="28"/>
        </w:rPr>
      </w:pPr>
      <w:r w:rsidRPr="00C46DEF">
        <w:rPr>
          <w:sz w:val="28"/>
          <w:szCs w:val="28"/>
        </w:rPr>
        <w:t>5. Giữ gìn, bảo vệ tài sản của nhà trường, nơi công cộng; góp phần xây dựng, bảo vệ và phát huy truyền thống của nhà trường.</w:t>
      </w:r>
    </w:p>
    <w:p w:rsidR="00C46DEF" w:rsidRPr="00C46DEF" w:rsidRDefault="00C46DEF" w:rsidP="00C46DEF">
      <w:pPr>
        <w:spacing w:before="120" w:after="120" w:line="320" w:lineRule="exact"/>
        <w:ind w:firstLine="567"/>
        <w:jc w:val="both"/>
        <w:rPr>
          <w:sz w:val="28"/>
          <w:szCs w:val="28"/>
        </w:rPr>
      </w:pPr>
      <w:r w:rsidRPr="00C46DEF">
        <w:rPr>
          <w:b/>
          <w:bCs/>
          <w:sz w:val="28"/>
          <w:szCs w:val="28"/>
        </w:rPr>
        <w:t xml:space="preserve">Điều 39. Quyền của học sinh </w:t>
      </w:r>
    </w:p>
    <w:p w:rsidR="00C46DEF" w:rsidRPr="00C46DEF" w:rsidRDefault="00C46DEF" w:rsidP="00C46DEF">
      <w:pPr>
        <w:spacing w:before="120" w:after="120" w:line="320" w:lineRule="exact"/>
        <w:ind w:firstLine="567"/>
        <w:jc w:val="both"/>
        <w:rPr>
          <w:sz w:val="28"/>
          <w:szCs w:val="28"/>
        </w:rPr>
      </w:pPr>
      <w:r w:rsidRPr="00C46DEF">
        <w:rPr>
          <w:sz w:val="28"/>
          <w:szCs w:val="28"/>
        </w:rP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của mình, được sử dụng trang thiết bị, phương tiện phục vụ các hoạt động học tập, văn hoá, thể thao của nhà trường theo quy định.</w:t>
      </w:r>
    </w:p>
    <w:p w:rsidR="00C46DEF" w:rsidRPr="00C46DEF" w:rsidRDefault="00C46DEF" w:rsidP="00C46DEF">
      <w:pPr>
        <w:spacing w:before="120" w:after="120" w:line="320" w:lineRule="exact"/>
        <w:ind w:firstLine="567"/>
        <w:jc w:val="both"/>
        <w:rPr>
          <w:sz w:val="28"/>
          <w:szCs w:val="28"/>
        </w:rPr>
      </w:pPr>
      <w:r w:rsidRPr="00C46DEF">
        <w:rPr>
          <w:sz w:val="28"/>
          <w:szCs w:val="28"/>
        </w:rPr>
        <w:t>2. Được tôn trọng và bảo vệ, được đối xử bình đẳng, dân chủ, được quyền khiếu nại với nhà trường và các cấp quản lý giáo dục về những quyết định đối với bản thân mình; được quyền học chuyển trường khi có lý do chính đáng theo quy định hiện hành; được học trước tuổi, học vượt lớp, học ở tuổi cao hơn tuổi quy định theo Điều 37 của Điều lệ này.</w:t>
      </w:r>
    </w:p>
    <w:p w:rsidR="00C46DEF" w:rsidRPr="00C46DEF" w:rsidRDefault="00C46DEF" w:rsidP="00C46DEF">
      <w:pPr>
        <w:spacing w:before="120" w:after="120" w:line="320" w:lineRule="exact"/>
        <w:ind w:firstLine="567"/>
        <w:jc w:val="both"/>
        <w:rPr>
          <w:sz w:val="28"/>
          <w:szCs w:val="28"/>
        </w:rPr>
      </w:pPr>
      <w:r w:rsidRPr="00C46DEF">
        <w:rPr>
          <w:sz w:val="28"/>
          <w:szCs w:val="28"/>
        </w:rPr>
        <w:t>3. Được tham gia các hoạt động nhằm phát triển năng khiếu về các môn học, thể thao, nghệ thuật do nhà trường tổ chức nếu có đủ điều kiện; được giáo dục kỹ năng sống.</w:t>
      </w:r>
    </w:p>
    <w:p w:rsidR="00C46DEF" w:rsidRPr="00C46DEF" w:rsidRDefault="00C46DEF" w:rsidP="00C46DEF">
      <w:pPr>
        <w:spacing w:before="120" w:after="120" w:line="320" w:lineRule="exact"/>
        <w:ind w:firstLine="567"/>
        <w:jc w:val="both"/>
        <w:rPr>
          <w:sz w:val="28"/>
          <w:szCs w:val="28"/>
        </w:rPr>
      </w:pPr>
      <w:r w:rsidRPr="00C46DEF">
        <w:rPr>
          <w:sz w:val="28"/>
          <w:szCs w:val="28"/>
        </w:rPr>
        <w:t>4. Được nhận học bổng hoặc trợ cấp khác theo quy định đối với những học sinh được hưởng chính sách xã hội, những học sinh có khó khăn về đời sống và những học sinh có năng lực đặc biệt.</w:t>
      </w:r>
    </w:p>
    <w:p w:rsidR="00C46DEF" w:rsidRPr="00C46DEF" w:rsidRDefault="00C46DEF" w:rsidP="00C46DEF">
      <w:pPr>
        <w:spacing w:before="120" w:after="120" w:line="320" w:lineRule="exact"/>
        <w:ind w:firstLine="567"/>
        <w:jc w:val="both"/>
        <w:rPr>
          <w:sz w:val="28"/>
          <w:szCs w:val="28"/>
        </w:rPr>
      </w:pPr>
      <w:r w:rsidRPr="00C46DEF">
        <w:rPr>
          <w:sz w:val="28"/>
          <w:szCs w:val="28"/>
        </w:rPr>
        <w:t>5. Được hưởng các quyền khác theo quy định của pháp luật.</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40. Hành vi, ngôn ngữ ứng xử, trang phục của học sinh</w:t>
      </w:r>
    </w:p>
    <w:p w:rsidR="00C46DEF" w:rsidRPr="00C46DEF" w:rsidRDefault="00C46DEF" w:rsidP="00C46DEF">
      <w:pPr>
        <w:spacing w:before="120" w:after="120" w:line="320" w:lineRule="exact"/>
        <w:ind w:firstLine="567"/>
        <w:jc w:val="both"/>
        <w:rPr>
          <w:sz w:val="28"/>
          <w:szCs w:val="28"/>
        </w:rPr>
      </w:pPr>
      <w:r w:rsidRPr="00C46DEF">
        <w:rPr>
          <w:sz w:val="28"/>
          <w:szCs w:val="28"/>
        </w:rPr>
        <w:t>1. Hành vi, ngôn ngữ ứng xử của học sinh trung học phải đảm bảo tính văn hoá, phù hợp với đạo đức và lối sống của lứa tuổi học sinh trung học.</w:t>
      </w:r>
    </w:p>
    <w:p w:rsidR="00C46DEF" w:rsidRPr="00C46DEF" w:rsidRDefault="00C46DEF" w:rsidP="00C46DEF">
      <w:pPr>
        <w:spacing w:before="120" w:after="120" w:line="320" w:lineRule="exact"/>
        <w:ind w:firstLine="567"/>
        <w:jc w:val="both"/>
        <w:rPr>
          <w:sz w:val="28"/>
          <w:szCs w:val="28"/>
        </w:rPr>
      </w:pPr>
      <w:r w:rsidRPr="00C46DEF">
        <w:rPr>
          <w:sz w:val="28"/>
          <w:szCs w:val="28"/>
        </w:rPr>
        <w:t>2. Trang phục của học sinh phải chỉnh tề, sạch sẽ, gọn gàng, thích hợp với độ tuổi, thuận tiện cho việc học tập và sinh hoạt ở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 xml:space="preserve">Tuỳ điều kiện của từng trường, Hiệu trưởng có thể quyết định để học sinh mặc đồng phục theo tiêu chuẩn do Bộ Giáo dục và Đào tạo quy định nếu được nhà trường và Ban đại diện cha mẹ học sinh của trường đồng ý. </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41. Các hành vi học sinh không được làm</w:t>
      </w:r>
    </w:p>
    <w:p w:rsidR="00C46DEF" w:rsidRPr="00C46DEF" w:rsidRDefault="00C46DEF" w:rsidP="00C46DEF">
      <w:pPr>
        <w:spacing w:before="120" w:after="120" w:line="320" w:lineRule="exact"/>
        <w:ind w:firstLine="567"/>
        <w:jc w:val="both"/>
        <w:rPr>
          <w:sz w:val="28"/>
          <w:szCs w:val="28"/>
        </w:rPr>
      </w:pPr>
      <w:r w:rsidRPr="00C46DEF">
        <w:rPr>
          <w:sz w:val="28"/>
          <w:szCs w:val="28"/>
        </w:rPr>
        <w:t>1. Xúc phạm nhân phẩm, danh dự, xâm phạm thân thể giáo viên, cán bộ, nhân viên của nhà trường, người khác và học sinh khác.</w:t>
      </w:r>
    </w:p>
    <w:p w:rsidR="00C46DEF" w:rsidRPr="00C46DEF" w:rsidRDefault="00C46DEF" w:rsidP="00C46DEF">
      <w:pPr>
        <w:spacing w:before="120" w:after="120" w:line="320" w:lineRule="exact"/>
        <w:ind w:firstLine="567"/>
        <w:jc w:val="both"/>
        <w:rPr>
          <w:sz w:val="28"/>
          <w:szCs w:val="28"/>
        </w:rPr>
      </w:pPr>
      <w:r w:rsidRPr="00C46DEF">
        <w:rPr>
          <w:sz w:val="28"/>
          <w:szCs w:val="28"/>
        </w:rPr>
        <w:t>2. Gian lận trong học tập, kiểm tra, thi cử, tuyển sinh.</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3. Làm việc khác; sử dụng điện thoại di động hoặc máy nghe nhạc trong giờ học; hút thuốc, uống rượu, bia và sử dụng các chất kích thích khác khi đang tham gia các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t>4. Đánh nhau, gây rối trật tự, an ninh trong nhà trường và nơi công cộng.</w:t>
      </w:r>
    </w:p>
    <w:p w:rsidR="00C46DEF" w:rsidRPr="00C46DEF" w:rsidRDefault="00C46DEF" w:rsidP="00C46DEF">
      <w:pPr>
        <w:spacing w:before="120" w:after="120" w:line="320" w:lineRule="exact"/>
        <w:ind w:firstLine="567"/>
        <w:jc w:val="both"/>
        <w:rPr>
          <w:sz w:val="28"/>
          <w:szCs w:val="28"/>
        </w:rPr>
      </w:pPr>
      <w:r w:rsidRPr="00C46DEF">
        <w:rPr>
          <w:sz w:val="28"/>
          <w:szCs w:val="28"/>
        </w:rPr>
        <w:t>5. Lưu hành, sử dụng các ấn phẩm độc hại, đồi truỵ; đưa thông tin không lành mạnh lên mạng; chơi các trò chơi mang tính kích động bạo lực, tình dục; tham gia các tệ nạn xã hội.</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42. Khen thưởng và kỷ luật</w:t>
      </w:r>
    </w:p>
    <w:p w:rsidR="00C46DEF" w:rsidRPr="00C46DEF" w:rsidRDefault="00C46DEF" w:rsidP="00C46DEF">
      <w:pPr>
        <w:spacing w:before="120" w:after="120" w:line="320" w:lineRule="exact"/>
        <w:ind w:firstLine="567"/>
        <w:jc w:val="both"/>
        <w:rPr>
          <w:sz w:val="28"/>
          <w:szCs w:val="28"/>
        </w:rPr>
      </w:pPr>
      <w:r w:rsidRPr="00C46DEF">
        <w:rPr>
          <w:sz w:val="28"/>
          <w:szCs w:val="28"/>
        </w:rPr>
        <w:t>1. Học sinh có thành tích trong học tập và rèn luyện được nhà trường và các cấp quản lý giáo dục khen thưởng bằng các hình thức sau đây:</w:t>
      </w:r>
    </w:p>
    <w:p w:rsidR="00C46DEF" w:rsidRPr="00C46DEF" w:rsidRDefault="00C46DEF" w:rsidP="00C46DEF">
      <w:pPr>
        <w:spacing w:before="120" w:after="120" w:line="320" w:lineRule="exact"/>
        <w:ind w:firstLine="567"/>
        <w:jc w:val="both"/>
        <w:rPr>
          <w:sz w:val="28"/>
          <w:szCs w:val="28"/>
        </w:rPr>
      </w:pPr>
      <w:r w:rsidRPr="00C46DEF">
        <w:rPr>
          <w:sz w:val="28"/>
          <w:szCs w:val="28"/>
        </w:rPr>
        <w:t>a) Khen trước lớp, trước trường;</w:t>
      </w:r>
    </w:p>
    <w:p w:rsidR="00C46DEF" w:rsidRPr="00C46DEF" w:rsidRDefault="00C46DEF" w:rsidP="00C46DEF">
      <w:pPr>
        <w:spacing w:before="120" w:after="120" w:line="320" w:lineRule="exact"/>
        <w:ind w:firstLine="567"/>
        <w:jc w:val="both"/>
        <w:rPr>
          <w:sz w:val="28"/>
          <w:szCs w:val="28"/>
        </w:rPr>
      </w:pPr>
      <w:r w:rsidRPr="00C46DEF">
        <w:rPr>
          <w:sz w:val="28"/>
          <w:szCs w:val="28"/>
        </w:rPr>
        <w:t>b) Khen thưởng cho học sinh tiên tiến, học sinh giỏi;</w:t>
      </w:r>
    </w:p>
    <w:p w:rsidR="00C46DEF" w:rsidRPr="00C46DEF" w:rsidRDefault="00C46DEF" w:rsidP="00C46DEF">
      <w:pPr>
        <w:spacing w:before="120" w:after="120" w:line="320" w:lineRule="exact"/>
        <w:ind w:firstLine="567"/>
        <w:jc w:val="both"/>
        <w:rPr>
          <w:sz w:val="28"/>
          <w:szCs w:val="28"/>
        </w:rPr>
      </w:pPr>
      <w:r w:rsidRPr="00C46DEF">
        <w:rPr>
          <w:sz w:val="28"/>
          <w:szCs w:val="28"/>
        </w:rPr>
        <w:t>c) Cấp giấy chứng nhận, giấy khen, bằng khen, nếu đạt thành tích trong các kỳ thi, hội thi theo quy định của Bộ Giáo dục và Đào tạo;</w:t>
      </w:r>
    </w:p>
    <w:p w:rsidR="00C46DEF" w:rsidRPr="00C46DEF" w:rsidRDefault="00C46DEF" w:rsidP="00C46DEF">
      <w:pPr>
        <w:spacing w:before="120" w:after="120" w:line="320" w:lineRule="exact"/>
        <w:ind w:firstLine="567"/>
        <w:jc w:val="both"/>
        <w:rPr>
          <w:sz w:val="28"/>
          <w:szCs w:val="28"/>
        </w:rPr>
      </w:pPr>
      <w:r w:rsidRPr="00C46DEF">
        <w:rPr>
          <w:sz w:val="28"/>
          <w:szCs w:val="28"/>
        </w:rPr>
        <w:t>d) Các hình thức khen thưởng khác.</w:t>
      </w:r>
    </w:p>
    <w:p w:rsidR="00C46DEF" w:rsidRPr="00C46DEF" w:rsidRDefault="00C46DEF" w:rsidP="00C46DEF">
      <w:pPr>
        <w:spacing w:before="120" w:after="120" w:line="320" w:lineRule="exact"/>
        <w:ind w:firstLine="567"/>
        <w:jc w:val="both"/>
        <w:rPr>
          <w:sz w:val="28"/>
          <w:szCs w:val="28"/>
        </w:rPr>
      </w:pPr>
      <w:r w:rsidRPr="00C46DEF">
        <w:rPr>
          <w:sz w:val="28"/>
          <w:szCs w:val="28"/>
        </w:rPr>
        <w:t>2. Học sinh vi phạm khuyết điểm trong quá trình học tập, rèn luyện có thể được khuyên răn hoặc xử lý kỉ luật theo các hình thức sau đây:</w:t>
      </w:r>
    </w:p>
    <w:p w:rsidR="00C46DEF" w:rsidRPr="00C46DEF" w:rsidRDefault="00C46DEF" w:rsidP="00C46DEF">
      <w:pPr>
        <w:spacing w:before="120" w:after="120" w:line="320" w:lineRule="exact"/>
        <w:ind w:firstLine="567"/>
        <w:jc w:val="both"/>
        <w:rPr>
          <w:sz w:val="28"/>
          <w:szCs w:val="28"/>
        </w:rPr>
      </w:pPr>
      <w:r w:rsidRPr="00C46DEF">
        <w:rPr>
          <w:sz w:val="28"/>
          <w:szCs w:val="28"/>
        </w:rPr>
        <w:t>a) Phê bình trước lớp, trước trường;</w:t>
      </w:r>
    </w:p>
    <w:p w:rsidR="00C46DEF" w:rsidRPr="00C46DEF" w:rsidRDefault="00C46DEF" w:rsidP="00C46DEF">
      <w:pPr>
        <w:spacing w:before="120" w:after="120" w:line="320" w:lineRule="exact"/>
        <w:ind w:firstLine="567"/>
        <w:jc w:val="both"/>
        <w:rPr>
          <w:sz w:val="28"/>
          <w:szCs w:val="28"/>
        </w:rPr>
      </w:pPr>
      <w:r w:rsidRPr="00C46DEF">
        <w:rPr>
          <w:sz w:val="28"/>
          <w:szCs w:val="28"/>
        </w:rPr>
        <w:t>b) Khiển trách và thông báo với gia đình;</w:t>
      </w:r>
    </w:p>
    <w:p w:rsidR="00C46DEF" w:rsidRPr="00C46DEF" w:rsidRDefault="00C46DEF" w:rsidP="00C46DEF">
      <w:pPr>
        <w:spacing w:before="120" w:after="120" w:line="320" w:lineRule="exact"/>
        <w:ind w:firstLine="567"/>
        <w:jc w:val="both"/>
        <w:rPr>
          <w:sz w:val="28"/>
          <w:szCs w:val="28"/>
        </w:rPr>
      </w:pPr>
      <w:r w:rsidRPr="00C46DEF">
        <w:rPr>
          <w:sz w:val="28"/>
          <w:szCs w:val="28"/>
        </w:rPr>
        <w:t>c) Cảnh cáo ghi học bạ;</w:t>
      </w:r>
    </w:p>
    <w:p w:rsidR="00C46DEF" w:rsidRPr="00C46DEF" w:rsidRDefault="00C46DEF" w:rsidP="00C46DEF">
      <w:pPr>
        <w:spacing w:before="120" w:after="120" w:line="320" w:lineRule="exact"/>
        <w:ind w:firstLine="567"/>
        <w:jc w:val="both"/>
        <w:rPr>
          <w:sz w:val="28"/>
          <w:szCs w:val="28"/>
        </w:rPr>
      </w:pPr>
      <w:r w:rsidRPr="00C46DEF">
        <w:rPr>
          <w:sz w:val="28"/>
          <w:szCs w:val="28"/>
        </w:rPr>
        <w:t>d) Buộc thôi học có thời hạn.</w:t>
      </w:r>
    </w:p>
    <w:p w:rsidR="00C46DEF" w:rsidRPr="00C46DEF" w:rsidRDefault="00C46DEF" w:rsidP="00C46DEF">
      <w:pPr>
        <w:spacing w:before="120" w:after="120" w:line="320" w:lineRule="exact"/>
        <w:jc w:val="center"/>
        <w:rPr>
          <w:sz w:val="28"/>
          <w:szCs w:val="28"/>
        </w:rPr>
      </w:pPr>
      <w:r w:rsidRPr="00C46DEF">
        <w:rPr>
          <w:b/>
          <w:bCs/>
          <w:sz w:val="28"/>
          <w:szCs w:val="28"/>
        </w:rPr>
        <w:t>Chương VI</w:t>
      </w:r>
    </w:p>
    <w:p w:rsidR="00C46DEF" w:rsidRPr="00C46DEF" w:rsidRDefault="00C46DEF" w:rsidP="00C46DEF">
      <w:pPr>
        <w:spacing w:before="120" w:after="120" w:line="320" w:lineRule="exact"/>
        <w:jc w:val="center"/>
        <w:rPr>
          <w:sz w:val="28"/>
          <w:szCs w:val="28"/>
        </w:rPr>
      </w:pPr>
      <w:r w:rsidRPr="00C46DEF">
        <w:rPr>
          <w:b/>
          <w:bCs/>
          <w:sz w:val="28"/>
          <w:szCs w:val="28"/>
        </w:rPr>
        <w:t>TÀI SẢN CỦA TRƯỜNG</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43. Địa điểm, diện tích của trường</w:t>
      </w:r>
    </w:p>
    <w:p w:rsidR="00C46DEF" w:rsidRPr="00C46DEF" w:rsidRDefault="00C46DEF" w:rsidP="00C46DEF">
      <w:pPr>
        <w:spacing w:before="120" w:after="120" w:line="320" w:lineRule="exact"/>
        <w:ind w:firstLine="567"/>
        <w:jc w:val="both"/>
        <w:rPr>
          <w:sz w:val="28"/>
          <w:szCs w:val="28"/>
        </w:rPr>
      </w:pPr>
      <w:r w:rsidRPr="00C46DEF">
        <w:rPr>
          <w:sz w:val="28"/>
          <w:szCs w:val="28"/>
        </w:rPr>
        <w:t>1. Trường học là một khu riêng được đặt trong môi trường thuận lợi cho giáo dục. Trường phải có tường bao quanh, có cổng trường và biển trường.</w:t>
      </w:r>
    </w:p>
    <w:p w:rsidR="00C46DEF" w:rsidRPr="00C46DEF" w:rsidRDefault="00C46DEF" w:rsidP="00C46DEF">
      <w:pPr>
        <w:spacing w:before="120" w:after="120" w:line="320" w:lineRule="exact"/>
        <w:ind w:firstLine="567"/>
        <w:jc w:val="both"/>
        <w:rPr>
          <w:sz w:val="28"/>
          <w:szCs w:val="28"/>
        </w:rPr>
      </w:pPr>
      <w:r w:rsidRPr="00C46DEF">
        <w:rPr>
          <w:sz w:val="28"/>
          <w:szCs w:val="28"/>
        </w:rPr>
        <w:t>2. Tổng diện tích sử dụng của trường tối thiểu đủ theo tiêu chuẩn quy định, đáp ứng yêu cầu tổ chức các hoạt động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44. Các khối công trình của trường</w:t>
      </w:r>
    </w:p>
    <w:p w:rsidR="00C46DEF" w:rsidRPr="00C46DEF" w:rsidRDefault="00C46DEF" w:rsidP="00C46DEF">
      <w:pPr>
        <w:spacing w:before="120" w:after="120" w:line="320" w:lineRule="exact"/>
        <w:ind w:firstLine="567"/>
        <w:jc w:val="both"/>
        <w:rPr>
          <w:sz w:val="28"/>
          <w:szCs w:val="28"/>
        </w:rPr>
      </w:pPr>
      <w:r w:rsidRPr="00C46DEF">
        <w:rPr>
          <w:sz w:val="28"/>
          <w:szCs w:val="28"/>
        </w:rPr>
        <w:t>1. Phòng học, phòng học bộ môn</w:t>
      </w:r>
    </w:p>
    <w:p w:rsidR="00C46DEF" w:rsidRPr="00C46DEF" w:rsidRDefault="00C46DEF" w:rsidP="00C46DEF">
      <w:pPr>
        <w:spacing w:before="120" w:after="120" w:line="320" w:lineRule="exact"/>
        <w:ind w:firstLine="567"/>
        <w:jc w:val="both"/>
        <w:rPr>
          <w:sz w:val="28"/>
          <w:szCs w:val="28"/>
        </w:rPr>
      </w:pPr>
      <w:r w:rsidRPr="00C46DEF">
        <w:rPr>
          <w:sz w:val="28"/>
          <w:szCs w:val="28"/>
        </w:rPr>
        <w:t>a) Phòng học:</w:t>
      </w:r>
    </w:p>
    <w:p w:rsidR="00C46DEF" w:rsidRPr="00C46DEF" w:rsidRDefault="00C46DEF" w:rsidP="00C46DEF">
      <w:pPr>
        <w:spacing w:before="120" w:after="120" w:line="320" w:lineRule="exact"/>
        <w:ind w:firstLine="567"/>
        <w:jc w:val="both"/>
        <w:rPr>
          <w:sz w:val="28"/>
          <w:szCs w:val="28"/>
        </w:rPr>
      </w:pPr>
      <w:r w:rsidRPr="00C46DEF">
        <w:rPr>
          <w:sz w:val="28"/>
          <w:szCs w:val="28"/>
        </w:rPr>
        <w:t>- Có đủ phòng học để học nhiều nhất là hai ca trong một ngày;</w:t>
      </w:r>
    </w:p>
    <w:p w:rsidR="00C46DEF" w:rsidRPr="00C46DEF" w:rsidRDefault="00C46DEF" w:rsidP="00C46DEF">
      <w:pPr>
        <w:spacing w:before="120" w:after="120" w:line="320" w:lineRule="exact"/>
        <w:ind w:firstLine="567"/>
        <w:jc w:val="both"/>
        <w:rPr>
          <w:sz w:val="28"/>
          <w:szCs w:val="28"/>
        </w:rPr>
      </w:pPr>
      <w:r w:rsidRPr="00C46DEF">
        <w:rPr>
          <w:sz w:val="28"/>
          <w:szCs w:val="28"/>
        </w:rPr>
        <w:t>- Phòng học được xây dựng theo tiêu chuẩn quy định;</w:t>
      </w:r>
    </w:p>
    <w:p w:rsidR="00C46DEF" w:rsidRPr="00C46DEF" w:rsidRDefault="00C46DEF" w:rsidP="00C46DEF">
      <w:pPr>
        <w:spacing w:before="120" w:after="120" w:line="320" w:lineRule="exact"/>
        <w:ind w:firstLine="567"/>
        <w:jc w:val="both"/>
        <w:rPr>
          <w:sz w:val="28"/>
          <w:szCs w:val="28"/>
        </w:rPr>
      </w:pPr>
      <w:r w:rsidRPr="00C46DEF">
        <w:rPr>
          <w:sz w:val="28"/>
          <w:szCs w:val="28"/>
        </w:rPr>
        <w:t>- Phòng học có đủ bàn ghế phù hợp với tầm vóc học sinh, có bàn ghế của giáo viên, có bảng viết và đủ điều kiện về ánh sáng, thoáng mát.</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b) Phòng học bộ môn: Thực hiện theo Quy định về tiêu chuẩn phòng học bộ môn do Bộ trưởng Bộ Giáo dục và Đào tạo ban hành.</w:t>
      </w:r>
    </w:p>
    <w:p w:rsidR="00C46DEF" w:rsidRPr="00C46DEF" w:rsidRDefault="00C46DEF" w:rsidP="00C46DEF">
      <w:pPr>
        <w:spacing w:before="120" w:after="120" w:line="320" w:lineRule="exact"/>
        <w:ind w:firstLine="567"/>
        <w:jc w:val="both"/>
        <w:rPr>
          <w:sz w:val="28"/>
          <w:szCs w:val="28"/>
        </w:rPr>
      </w:pPr>
      <w:r w:rsidRPr="00C46DEF">
        <w:rPr>
          <w:sz w:val="28"/>
          <w:szCs w:val="28"/>
        </w:rPr>
        <w:t>2. Khối phục vụ học tập gồm nhà tập đa năng, thư viện, phòng hoạt động Đoàn - Đội, phòng truyền thống.</w:t>
      </w:r>
    </w:p>
    <w:p w:rsidR="00C46DEF" w:rsidRPr="00C46DEF" w:rsidRDefault="00C46DEF" w:rsidP="00C46DEF">
      <w:pPr>
        <w:spacing w:before="120" w:after="120" w:line="320" w:lineRule="exact"/>
        <w:ind w:firstLine="567"/>
        <w:jc w:val="both"/>
        <w:rPr>
          <w:sz w:val="28"/>
          <w:szCs w:val="28"/>
        </w:rPr>
      </w:pPr>
      <w:r w:rsidRPr="00C46DEF">
        <w:rPr>
          <w:sz w:val="28"/>
          <w:szCs w:val="28"/>
        </w:rPr>
        <w:t>3. Khối hành chính - quản trị.</w:t>
      </w:r>
    </w:p>
    <w:p w:rsidR="00C46DEF" w:rsidRPr="00C46DEF" w:rsidRDefault="00C46DEF" w:rsidP="00C46DEF">
      <w:pPr>
        <w:spacing w:before="120" w:after="120" w:line="320" w:lineRule="exact"/>
        <w:ind w:firstLine="567"/>
        <w:jc w:val="both"/>
        <w:rPr>
          <w:sz w:val="28"/>
          <w:szCs w:val="28"/>
        </w:rPr>
      </w:pPr>
      <w:r w:rsidRPr="00C46DEF">
        <w:rPr>
          <w:sz w:val="28"/>
          <w:szCs w:val="28"/>
        </w:rPr>
        <w:t>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C46DEF" w:rsidRPr="00C46DEF" w:rsidRDefault="00C46DEF" w:rsidP="00C46DEF">
      <w:pPr>
        <w:spacing w:before="120" w:after="120" w:line="320" w:lineRule="exact"/>
        <w:ind w:firstLine="567"/>
        <w:jc w:val="both"/>
        <w:rPr>
          <w:sz w:val="28"/>
          <w:szCs w:val="28"/>
        </w:rPr>
      </w:pPr>
      <w:r w:rsidRPr="00C46DEF">
        <w:rPr>
          <w:sz w:val="28"/>
          <w:szCs w:val="28"/>
        </w:rPr>
        <w:t>4. Khu sân chơi, bãi tập.</w:t>
      </w:r>
    </w:p>
    <w:p w:rsidR="00C46DEF" w:rsidRPr="00C46DEF" w:rsidRDefault="00C46DEF" w:rsidP="00C46DEF">
      <w:pPr>
        <w:spacing w:before="120" w:after="120" w:line="320" w:lineRule="exact"/>
        <w:ind w:firstLine="567"/>
        <w:jc w:val="both"/>
        <w:rPr>
          <w:sz w:val="28"/>
          <w:szCs w:val="28"/>
        </w:rPr>
      </w:pPr>
      <w:r w:rsidRPr="00C46DEF">
        <w:rPr>
          <w:sz w:val="28"/>
          <w:szCs w:val="28"/>
        </w:rPr>
        <w:t>Có diện tích ít nhất bằng 25% tổng diện tích sử dụng của trường, khu sân chơi có hoa, cây bóng mát và đảm bảo vệ sinh; khu bãi tập có đủ thiết bị luyện tập thể dục thể thao và đảm bảo an toàn.</w:t>
      </w:r>
    </w:p>
    <w:p w:rsidR="00C46DEF" w:rsidRPr="00C46DEF" w:rsidRDefault="00C46DEF" w:rsidP="00C46DEF">
      <w:pPr>
        <w:spacing w:before="120" w:after="120" w:line="320" w:lineRule="exact"/>
        <w:ind w:firstLine="567"/>
        <w:jc w:val="both"/>
        <w:rPr>
          <w:sz w:val="28"/>
          <w:szCs w:val="28"/>
        </w:rPr>
      </w:pPr>
      <w:r w:rsidRPr="00C46DEF">
        <w:rPr>
          <w:sz w:val="28"/>
          <w:szCs w:val="28"/>
        </w:rPr>
        <w:t>5. Khu vệ sinh và hệ thống cấp thoát nước.</w:t>
      </w:r>
    </w:p>
    <w:p w:rsidR="00C46DEF" w:rsidRPr="00C46DEF" w:rsidRDefault="00C46DEF" w:rsidP="00C46DEF">
      <w:pPr>
        <w:spacing w:before="120" w:after="120" w:line="320" w:lineRule="exact"/>
        <w:ind w:firstLine="567"/>
        <w:jc w:val="both"/>
        <w:rPr>
          <w:sz w:val="28"/>
          <w:szCs w:val="28"/>
        </w:rPr>
      </w:pPr>
      <w:r w:rsidRPr="00C46DEF">
        <w:rPr>
          <w:sz w:val="28"/>
          <w:szCs w:val="28"/>
        </w:rPr>
        <w:t>a) Khu vệ sinh được bố trí hợp lý theo từng khu làm việc, học tập cho giáo viên và học sinh, riêng cho nam, nữ, có đủ nước, ánh sáng, đảm bảo vệ sinh, không làm ô nhiễm môi trường;</w:t>
      </w:r>
    </w:p>
    <w:p w:rsidR="00C46DEF" w:rsidRPr="00C46DEF" w:rsidRDefault="00C46DEF" w:rsidP="00C46DEF">
      <w:pPr>
        <w:spacing w:before="120" w:after="120" w:line="320" w:lineRule="exact"/>
        <w:ind w:firstLine="567"/>
        <w:jc w:val="both"/>
        <w:rPr>
          <w:sz w:val="28"/>
          <w:szCs w:val="28"/>
        </w:rPr>
      </w:pPr>
      <w:r w:rsidRPr="00C46DEF">
        <w:rPr>
          <w:sz w:val="28"/>
          <w:szCs w:val="28"/>
        </w:rPr>
        <w:t>b) Có hệ thống cấp nước sạch, hệ thống thoát nước cho tất cả các khu vực theo quy định về vệ sinh môi trường.</w:t>
      </w:r>
    </w:p>
    <w:p w:rsidR="00C46DEF" w:rsidRPr="00C46DEF" w:rsidRDefault="00C46DEF" w:rsidP="00C46DEF">
      <w:pPr>
        <w:spacing w:before="120" w:after="120" w:line="320" w:lineRule="exact"/>
        <w:ind w:firstLine="567"/>
        <w:jc w:val="both"/>
        <w:rPr>
          <w:sz w:val="28"/>
          <w:szCs w:val="28"/>
        </w:rPr>
      </w:pPr>
      <w:r w:rsidRPr="00C46DEF">
        <w:rPr>
          <w:sz w:val="28"/>
          <w:szCs w:val="28"/>
        </w:rPr>
        <w:t>6. Khu để xe: Bố trí hợp lý trong khuôn viên trường, đảm bảo an toàn, trật tự, vệ sinh.</w:t>
      </w:r>
    </w:p>
    <w:p w:rsidR="00C46DEF" w:rsidRPr="00C46DEF" w:rsidRDefault="00C46DEF" w:rsidP="00C46DEF">
      <w:pPr>
        <w:spacing w:before="120" w:after="120" w:line="320" w:lineRule="exact"/>
        <w:ind w:firstLine="567"/>
        <w:jc w:val="both"/>
        <w:rPr>
          <w:sz w:val="28"/>
          <w:szCs w:val="28"/>
        </w:rPr>
      </w:pPr>
      <w:r w:rsidRPr="00C46DEF">
        <w:rPr>
          <w:sz w:val="28"/>
          <w:szCs w:val="28"/>
        </w:rPr>
        <w:t>7. Có hệ thống hạ tầng công nghệ thông tin kết nối internet đáp ứng yêu cầu quản lý và dạy học.</w:t>
      </w:r>
    </w:p>
    <w:p w:rsidR="00C46DEF" w:rsidRPr="00C46DEF" w:rsidRDefault="00C46DEF" w:rsidP="00C46DEF">
      <w:pPr>
        <w:spacing w:before="120" w:after="120" w:line="320" w:lineRule="exact"/>
        <w:jc w:val="center"/>
        <w:rPr>
          <w:sz w:val="28"/>
          <w:szCs w:val="28"/>
        </w:rPr>
      </w:pPr>
      <w:r w:rsidRPr="00C46DEF">
        <w:rPr>
          <w:b/>
          <w:bCs/>
          <w:sz w:val="28"/>
          <w:szCs w:val="28"/>
        </w:rPr>
        <w:t>Chương VII</w:t>
      </w:r>
    </w:p>
    <w:p w:rsidR="00C46DEF" w:rsidRPr="00C46DEF" w:rsidRDefault="00C46DEF" w:rsidP="00C46DEF">
      <w:pPr>
        <w:spacing w:before="120" w:after="120" w:line="320" w:lineRule="exact"/>
        <w:jc w:val="center"/>
        <w:rPr>
          <w:sz w:val="28"/>
          <w:szCs w:val="28"/>
        </w:rPr>
      </w:pPr>
      <w:r w:rsidRPr="00C46DEF">
        <w:rPr>
          <w:b/>
          <w:bCs/>
          <w:sz w:val="28"/>
          <w:szCs w:val="28"/>
        </w:rPr>
        <w:t>QUAN HỆ GIỮA NHÀ TRƯỜNG, GIA ĐÌNH VÀ XÃ HỘI</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45. Trách nhiệm của nhà trường</w:t>
      </w:r>
    </w:p>
    <w:p w:rsidR="00C46DEF" w:rsidRPr="00C46DEF" w:rsidRDefault="00C46DEF" w:rsidP="00C46DEF">
      <w:pPr>
        <w:spacing w:before="120" w:after="120" w:line="320" w:lineRule="exact"/>
        <w:ind w:firstLine="567"/>
        <w:jc w:val="both"/>
        <w:rPr>
          <w:sz w:val="28"/>
          <w:szCs w:val="28"/>
        </w:rPr>
      </w:pPr>
      <w:r w:rsidRPr="00C46DEF">
        <w:rPr>
          <w:sz w:val="28"/>
          <w:szCs w:val="28"/>
        </w:rPr>
        <w:t>Nhà trường phải chủ động phối hợp thường xuyên và chặt chẽ với gia đình và xã hội để xây dựng môi trường giáo dục thống nhất nhằm thực hiện mục tiêu, nguyên lý giáo dục.</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46. Ban đại diện cha mẹ học sinh</w:t>
      </w:r>
    </w:p>
    <w:p w:rsidR="00C46DEF" w:rsidRPr="00C46DEF" w:rsidRDefault="00C46DEF" w:rsidP="00C46DEF">
      <w:pPr>
        <w:spacing w:before="120" w:after="120" w:line="320" w:lineRule="exact"/>
        <w:ind w:firstLine="567"/>
        <w:jc w:val="both"/>
        <w:rPr>
          <w:sz w:val="28"/>
          <w:szCs w:val="28"/>
        </w:rPr>
      </w:pPr>
      <w:r w:rsidRPr="00C46DEF">
        <w:rPr>
          <w:sz w:val="28"/>
          <w:szCs w:val="28"/>
        </w:rPr>
        <w:t>1. Mỗi lớp có một Ban đại diện cha mẹ học sinh tổ chức trong mỗi năm học gồm các thành viên do cha mẹ, người giám hộ học sinh cử ra để phối hợp với giáo viên chủ nhiệm lớp, giáo viên bộ môn trong việc giáo dục học sinh.</w:t>
      </w:r>
    </w:p>
    <w:p w:rsidR="00C46DEF" w:rsidRPr="00C46DEF" w:rsidRDefault="00C46DEF" w:rsidP="00C46DEF">
      <w:pPr>
        <w:spacing w:before="120" w:after="120" w:line="320" w:lineRule="exact"/>
        <w:ind w:firstLine="567"/>
        <w:jc w:val="both"/>
        <w:rPr>
          <w:sz w:val="28"/>
          <w:szCs w:val="28"/>
        </w:rPr>
      </w:pPr>
      <w:r w:rsidRPr="00C46DEF">
        <w:rPr>
          <w:sz w:val="28"/>
          <w:szCs w:val="28"/>
        </w:rPr>
        <w:t>2. Mỗi trường có một Ban đại diện cha mẹ học sinh được tổ chức trong mỗi năm học gồm một số thành viên do các Ban đại diện cha mẹ học sinh từng lớp cử ra để phối hợp với nhà trường thực hiện các hoạt động giáo dục.</w:t>
      </w:r>
    </w:p>
    <w:p w:rsidR="00C46DEF" w:rsidRPr="00C46DEF" w:rsidRDefault="00C46DEF" w:rsidP="00C46DEF">
      <w:pPr>
        <w:spacing w:before="120" w:after="120" w:line="320" w:lineRule="exact"/>
        <w:ind w:firstLine="567"/>
        <w:jc w:val="both"/>
        <w:rPr>
          <w:sz w:val="28"/>
          <w:szCs w:val="28"/>
        </w:rPr>
      </w:pPr>
      <w:r w:rsidRPr="00C46DEF">
        <w:rPr>
          <w:sz w:val="28"/>
          <w:szCs w:val="28"/>
        </w:rPr>
        <w:lastRenderedPageBreak/>
        <w:t>3. Nhiệm vụ, quyền hạn, tổ chức và hoạt động của Ban đại diện cha mẹ học sinh từng lớp, từng trường trung học thực hiện theo Điều lệ Ban đại diện cha mẹ học sinh.</w:t>
      </w:r>
    </w:p>
    <w:p w:rsidR="00C46DEF" w:rsidRPr="00C46DEF" w:rsidRDefault="00C46DEF" w:rsidP="00C46DEF">
      <w:pPr>
        <w:spacing w:before="120" w:after="120" w:line="320" w:lineRule="exact"/>
        <w:ind w:firstLine="567"/>
        <w:jc w:val="both"/>
        <w:rPr>
          <w:sz w:val="28"/>
          <w:szCs w:val="28"/>
        </w:rPr>
      </w:pPr>
      <w:r w:rsidRPr="00C46DEF">
        <w:rPr>
          <w:b/>
          <w:bCs/>
          <w:sz w:val="28"/>
          <w:szCs w:val="28"/>
        </w:rPr>
        <w:t>Điều 47. Quan hệ giữa nhà trường, gia đình và xã hội</w:t>
      </w:r>
    </w:p>
    <w:p w:rsidR="00C46DEF" w:rsidRPr="00C46DEF" w:rsidRDefault="00C46DEF" w:rsidP="00C46DEF">
      <w:pPr>
        <w:spacing w:before="120" w:after="120" w:line="320" w:lineRule="exact"/>
        <w:ind w:firstLine="567"/>
        <w:jc w:val="both"/>
        <w:rPr>
          <w:sz w:val="28"/>
          <w:szCs w:val="28"/>
        </w:rPr>
      </w:pPr>
      <w:r w:rsidRPr="00C46DEF">
        <w:rPr>
          <w:sz w:val="28"/>
          <w:szCs w:val="28"/>
        </w:rPr>
        <w:t>Nhà trường phối hợp với chính quyền, đoàn thể địa phương, Ban đại diện cha mẹ học sinh, các tổ chức chính trị - xã hội và cá nhân có liên quan nhằm:</w:t>
      </w:r>
    </w:p>
    <w:p w:rsidR="00C46DEF" w:rsidRPr="00C46DEF" w:rsidRDefault="00C46DEF" w:rsidP="00C46DEF">
      <w:pPr>
        <w:spacing w:before="120" w:after="120" w:line="320" w:lineRule="exact"/>
        <w:ind w:firstLine="567"/>
        <w:jc w:val="both"/>
        <w:rPr>
          <w:sz w:val="28"/>
          <w:szCs w:val="28"/>
        </w:rPr>
      </w:pPr>
      <w:r w:rsidRPr="00C46DEF">
        <w:rPr>
          <w:sz w:val="28"/>
          <w:szCs w:val="28"/>
        </w:rPr>
        <w:t>1. Thống nhất quan điểm, nội dung, phương pháp giáo dục giữa nhà trường, gia đình và xã hội để thực hiện mục tiêu giáo dục.</w:t>
      </w:r>
    </w:p>
    <w:p w:rsidR="00C46DEF" w:rsidRPr="00C46DEF" w:rsidRDefault="00C46DEF" w:rsidP="00C46DEF">
      <w:pPr>
        <w:spacing w:before="120" w:after="120" w:line="320" w:lineRule="exact"/>
        <w:ind w:firstLine="567"/>
        <w:jc w:val="both"/>
        <w:rPr>
          <w:sz w:val="28"/>
          <w:szCs w:val="28"/>
        </w:rPr>
      </w:pPr>
      <w:r w:rsidRPr="00C46DEF">
        <w:rPr>
          <w:sz w:val="28"/>
          <w:szCs w:val="28"/>
        </w:rPr>
        <w:t>2. Huy động mọi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sinh được vui chơi, hoạt động văn hóa, thể dục, thể thao lành mạnh phù hợp với lứa tuổi.</w:t>
      </w:r>
      <w:r>
        <w:rPr>
          <w:sz w:val="28"/>
          <w:szCs w:val="28"/>
        </w:rPr>
        <w:t>/.</w:t>
      </w:r>
    </w:p>
    <w:p w:rsidR="00316B40" w:rsidRPr="00C46DEF" w:rsidRDefault="00316B40" w:rsidP="00C46DEF">
      <w:pPr>
        <w:spacing w:before="120" w:after="120" w:line="320" w:lineRule="exact"/>
        <w:ind w:firstLine="567"/>
        <w:rPr>
          <w:sz w:val="28"/>
          <w:szCs w:val="28"/>
        </w:rPr>
      </w:pPr>
    </w:p>
    <w:sectPr w:rsidR="00316B40" w:rsidRPr="00C46DEF" w:rsidSect="00C46D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EF"/>
    <w:rsid w:val="0001361C"/>
    <w:rsid w:val="0004615D"/>
    <w:rsid w:val="0006568B"/>
    <w:rsid w:val="00083897"/>
    <w:rsid w:val="00196175"/>
    <w:rsid w:val="001A696E"/>
    <w:rsid w:val="001B52BE"/>
    <w:rsid w:val="001C58C7"/>
    <w:rsid w:val="001D4207"/>
    <w:rsid w:val="001F78A3"/>
    <w:rsid w:val="00270AA9"/>
    <w:rsid w:val="002E1B65"/>
    <w:rsid w:val="002F0B59"/>
    <w:rsid w:val="00302E36"/>
    <w:rsid w:val="00302F6F"/>
    <w:rsid w:val="00316B40"/>
    <w:rsid w:val="003368B3"/>
    <w:rsid w:val="00382542"/>
    <w:rsid w:val="003B7BD5"/>
    <w:rsid w:val="0043503C"/>
    <w:rsid w:val="004414B0"/>
    <w:rsid w:val="00443514"/>
    <w:rsid w:val="00544281"/>
    <w:rsid w:val="005479D9"/>
    <w:rsid w:val="00553E98"/>
    <w:rsid w:val="005D294A"/>
    <w:rsid w:val="006C1A8C"/>
    <w:rsid w:val="007153BF"/>
    <w:rsid w:val="007200F3"/>
    <w:rsid w:val="00757EBE"/>
    <w:rsid w:val="00766C24"/>
    <w:rsid w:val="00784B2F"/>
    <w:rsid w:val="007B4828"/>
    <w:rsid w:val="007B7F6C"/>
    <w:rsid w:val="00827972"/>
    <w:rsid w:val="008C1ED9"/>
    <w:rsid w:val="008F3AA7"/>
    <w:rsid w:val="00914F44"/>
    <w:rsid w:val="00917C2B"/>
    <w:rsid w:val="009569E2"/>
    <w:rsid w:val="00995BF3"/>
    <w:rsid w:val="009F26D0"/>
    <w:rsid w:val="00A60087"/>
    <w:rsid w:val="00A72B6B"/>
    <w:rsid w:val="00A7307D"/>
    <w:rsid w:val="00A827FF"/>
    <w:rsid w:val="00A8570D"/>
    <w:rsid w:val="00AB126F"/>
    <w:rsid w:val="00AC2890"/>
    <w:rsid w:val="00AE58FA"/>
    <w:rsid w:val="00B4368B"/>
    <w:rsid w:val="00B643E4"/>
    <w:rsid w:val="00BF6D17"/>
    <w:rsid w:val="00C13809"/>
    <w:rsid w:val="00C46DEF"/>
    <w:rsid w:val="00C97525"/>
    <w:rsid w:val="00D247E2"/>
    <w:rsid w:val="00DA1132"/>
    <w:rsid w:val="00DC4A29"/>
    <w:rsid w:val="00DD3F06"/>
    <w:rsid w:val="00F0337E"/>
    <w:rsid w:val="00F251E3"/>
    <w:rsid w:val="00F512D0"/>
    <w:rsid w:val="00FA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FC1FF2-BC56-4350-BF32-8A10FD33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54B7-0DCC-40B9-9D25-04890FDA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11599</Words>
  <Characters>41490</Characters>
  <Application>Microsoft Office Word</Application>
  <DocSecurity>0</DocSecurity>
  <Lines>898</Lines>
  <Paragraphs>412</Paragraphs>
  <ScaleCrop>false</ScaleCrop>
  <HeadingPairs>
    <vt:vector size="2" baseType="variant">
      <vt:variant>
        <vt:lpstr>Title</vt:lpstr>
      </vt:variant>
      <vt:variant>
        <vt:i4>1</vt:i4>
      </vt:variant>
    </vt:vector>
  </HeadingPairs>
  <TitlesOfParts>
    <vt:vector size="1" baseType="lpstr">
      <vt:lpstr>ĐIỀU LỆ</vt:lpstr>
    </vt:vector>
  </TitlesOfParts>
  <Company/>
  <LinksUpToDate>false</LinksUpToDate>
  <CharactersWithSpaces>52738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ĐIỀU LỆ</dc:title>
  <dc:subject/>
  <dc:creator>TTTHBTP</dc:creator>
  <cp:keywords/>
  <dc:description/>
  <cp:lastModifiedBy>My PC</cp:lastModifiedBy>
  <cp:revision>3</cp:revision>
  <dcterms:created xsi:type="dcterms:W3CDTF">2014-09-29T04:01:00Z</dcterms:created>
  <dcterms:modified xsi:type="dcterms:W3CDTF">2015-08-20T13:35:00Z</dcterms:modified>
</cp:coreProperties>
</file>